
<file path=[Content_Types].xml><?xml version="1.0" encoding="utf-8"?>
<Types xmlns="http://schemas.openxmlformats.org/package/2006/content-types">
  <Default ContentType="image/png" Extension="png"/>
  <Default ContentType="application/vnd.openxmlformats-package.relationships+xml" Extension="rels"/>
  <Default ContentType="application/xml" Extension="xml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wordprocessingml.fontTable+xml" PartName="/word/fontTable.xml"/>
  <Override ContentType="application/vnd.openxmlformats-officedocument.wordprocessingml.header+xml" PartName="/word/header1.xml"/>
  <Override ContentType="application/vnd.openxmlformats-officedocument.wordprocessingml.numbering+xml" PartName="/word/numbering.xml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ms-word.stylesWithEffects+xml" PartName="/word/stylesWithEffects.xml"/>
  <Override ContentType="application/vnd.openxmlformats-officedocument.theme+xml" PartName="/word/theme/theme1.xml"/>
  <Override ContentType="application/vnd.openxmlformats-officedocument.wordprocessingml.webSettings+xml" PartName="/word/webSettings.xml"/>
</Types>
</file>

<file path=_rels/.rels><?xml version="1.0" encoding="UTF-8" standalone="no" ?>
<Relationships xmlns="http://schemas.openxmlformats.org/package/2006/relationships">
  <Relationship Id="rId3" Target="docProps/core.xml" Type="http://schemas.openxmlformats.org/package/2006/relationships/metadata/core-properties"/>
  <Relationship Id="rId2" Target="docProps/app.xml" Type="http://schemas.openxmlformats.org/officeDocument/2006/relationships/extended-properties"/>
  <Relationship Id="rId1" Target="word/document.xml" Type="http://schemas.openxmlformats.org/officeDocument/2006/relationships/officeDocument"/>
</Relationships>

</file>

<file path=word/document.xml><?xml version="1.0" encoding="utf-8"?>
<w:document xmlns:a="http://schemas.openxmlformats.org/drawingml/2006/main" xmlns:a15="http://schemas.microsoft.com/office/drawing/2012/main" xmlns:asvg="http://schemas.microsoft.com/office/drawing/2016/SVG/main" xmlns:c="http://schemas.openxmlformats.org/drawingml/2006/chart" xmlns:co="http://ncloudtech.com" xmlns:co-ooxml="http://ncloudtech.com/ooxml" xmlns:m="http://schemas.openxmlformats.org/officeDocument/2006/math" xmlns:mc="http://schemas.openxmlformats.org/markup-compatibility/2006" xmlns:o="urn:schemas-microsoft-com:office:office" xmlns:p="http://schemas.openxmlformats.org/presentationml/2006/main" xmlns:pic="http://schemas.openxmlformats.org/drawingml/2006/picture" xmlns:r="http://schemas.openxmlformats.org/officeDocument/2006/relationships" xmlns:s="http://schemas.openxmlformats.org/officeDocument/2006/sharedTypes" xmlns:sl="http://schemas.openxmlformats.org/schemaLibrary/2006/main" xmlns:v="urn:schemas-microsoft-com:vml" xmlns:w="http://schemas.openxmlformats.org/wordprocessingml/2006/main" xmlns:w14="http://schemas.microsoft.com/office/word/2010/wordml" xmlns:w15="http://schemas.microsoft.com/office/word/2012/wordml" xmlns:wp="http://schemas.openxmlformats.org/drawingml/2006/wordprocessingDrawing" xmlns:wpg="http://schemas.microsoft.com/office/word/2010/wordprocessingGroup" xmlns:wps="http://schemas.microsoft.com/office/word/2010/wordprocessingShape" xmlns:x="urn:schemas-microsoft-com:office:excel" xmlns:x14="http://schemas.microsoft.com/office/spreadsheetml/2009/9/main" xmlns:xdr="http://schemas.openxmlformats.org/drawingml/2006/spreadsheetDrawing" xmlns:xm="http://schemas.microsoft.com/office/excel/2006/main" mc:Ignorable="co co-ooxml w14 x14 w15">
  <w:body>
    <w:p w14:paraId="02000000">
      <w:pPr>
        <w:pStyle w:val="Style_1"/>
        <w:ind/>
        <w:jc w:val="center"/>
        <w:rPr>
          <w:rFonts w:ascii="Times New Roman" w:hAnsi="Times New Roman"/>
        </w:rPr>
      </w:pPr>
      <w:r>
        <w:rPr>
          <w:rFonts w:ascii="Times New Roman" w:hAnsi="Times New Roman"/>
        </w:rPr>
        <w:t>Лабораторная работа номер 15</w:t>
      </w:r>
    </w:p>
    <w:p w14:paraId="03000000">
      <w:pPr>
        <w:pStyle w:val="Style_1"/>
        <w:ind/>
        <w:jc w:val="center"/>
        <w:rPr>
          <w:rFonts w:ascii="Times New Roman" w:hAnsi="Times New Roman"/>
        </w:rPr>
      </w:pPr>
      <w:r>
        <w:rPr>
          <w:rFonts w:ascii="Times New Roman" w:hAnsi="Times New Roman"/>
        </w:rPr>
        <w:t>Уровень 1</w:t>
      </w:r>
    </w:p>
    <w:p w14:paraId="04000000">
      <w:pPr>
        <w:spacing w:after="134" w:before="0"/>
        <w:ind w:firstLine="0" w:left="0" w:right="0"/>
      </w:pPr>
      <w:r>
        <w:t>1. Выполнить следующие задания из учебного пособия: "</w:t>
      </w:r>
      <w:r>
        <w:rPr>
          <w:strike w:val="0"/>
          <w:color w:val="0F6CBF"/>
        </w:rPr>
        <w:fldChar w:fldCharType="begin"/>
      </w:r>
      <w:r>
        <w:rPr>
          <w:strike w:val="0"/>
          <w:color w:val="0F6CBF"/>
        </w:rPr>
        <w:instrText>HYPERLINK "https://edu.vsu.ru/mod/resource/view.php?id=970473"</w:instrText>
      </w:r>
      <w:r>
        <w:rPr>
          <w:strike w:val="0"/>
          <w:color w:val="0F6CBF"/>
        </w:rPr>
        <w:fldChar w:fldCharType="separate"/>
      </w:r>
      <w:r>
        <w:rPr>
          <w:strike w:val="0"/>
          <w:color w:val="0F6CBF"/>
        </w:rPr>
        <w:t>Донина Сидоров Введение в фонетику</w:t>
      </w:r>
      <w:r>
        <w:rPr>
          <w:strike w:val="0"/>
          <w:color w:val="0F6CBF"/>
        </w:rPr>
        <w:fldChar w:fldCharType="end"/>
      </w:r>
      <w:r>
        <w:t>": вопросы и практическое</w:t>
      </w:r>
      <w:r>
        <w:t> </w:t>
      </w:r>
      <w:r>
        <w:rPr>
          <w:strike w:val="0"/>
          <w:color w:val="0F6CBF"/>
        </w:rPr>
        <w:fldChar w:fldCharType="begin"/>
      </w:r>
      <w:r>
        <w:rPr>
          <w:strike w:val="0"/>
          <w:color w:val="0F6CBF"/>
        </w:rPr>
        <w:instrText>HYPERLINK "https://edu.vsu.ru/mod/url/view.php?id=919316"</w:instrText>
      </w:r>
      <w:r>
        <w:rPr>
          <w:strike w:val="0"/>
          <w:color w:val="0F6CBF"/>
        </w:rPr>
        <w:fldChar w:fldCharType="separate"/>
      </w:r>
      <w:r>
        <w:rPr>
          <w:strike w:val="0"/>
          <w:color w:val="0F6CBF"/>
        </w:rPr>
        <w:t>задание</w:t>
      </w:r>
      <w:r>
        <w:rPr>
          <w:strike w:val="0"/>
          <w:color w:val="0F6CBF"/>
        </w:rPr>
        <w:fldChar w:fldCharType="end"/>
      </w:r>
      <w:r>
        <w:t> </w:t>
      </w:r>
      <w:r>
        <w:t>на стр. 87; лабораторная работа на стр. 100; вопросы и практическое задание на стр. 117-118</w:t>
      </w:r>
    </w:p>
    <w:p w14:paraId="05000000">
      <w:pPr>
        <w:spacing w:after="134" w:before="0"/>
        <w:ind w:firstLine="0" w:left="0" w:right="0"/>
      </w:pPr>
      <w:r>
        <w:t xml:space="preserve"> Вопросы и практическое</w:t>
      </w:r>
      <w:r>
        <w:t> </w:t>
      </w:r>
      <w:r>
        <w:rPr>
          <w:strike w:val="0"/>
          <w:color w:val="0F6CBF"/>
        </w:rPr>
        <w:fldChar w:fldCharType="begin"/>
      </w:r>
      <w:r>
        <w:rPr>
          <w:strike w:val="0"/>
          <w:color w:val="0F6CBF"/>
        </w:rPr>
        <w:instrText>HYPERLINK "https://edu.vsu.ru/mod/url/view.php?id=919316"</w:instrText>
      </w:r>
      <w:r>
        <w:rPr>
          <w:strike w:val="0"/>
          <w:color w:val="0F6CBF"/>
        </w:rPr>
        <w:fldChar w:fldCharType="separate"/>
      </w:r>
      <w:r>
        <w:rPr>
          <w:strike w:val="0"/>
          <w:color w:val="0F6CBF"/>
        </w:rPr>
        <w:t>задание</w:t>
      </w:r>
      <w:r>
        <w:rPr>
          <w:strike w:val="0"/>
          <w:color w:val="0F6CBF"/>
        </w:rPr>
        <w:fldChar w:fldCharType="end"/>
      </w:r>
      <w:r>
        <w:t> </w:t>
      </w:r>
      <w:r>
        <w:t>на стр. 87</w:t>
      </w:r>
    </w:p>
    <w:p w14:paraId="06000000">
      <w:pPr>
        <w:spacing w:after="134" w:before="134"/>
        <w:ind w:firstLine="0" w:left="0" w:right="0"/>
        <w:rPr>
          <w:b w:val="1"/>
        </w:rPr>
      </w:pPr>
      <w:r>
        <w:rPr>
          <w:b w:val="1"/>
        </w:rPr>
        <w:t>1.</w:t>
      </w:r>
      <w:r>
        <w:rPr>
          <w:b w:val="1"/>
        </w:rPr>
        <w:t> </w:t>
      </w:r>
      <w:r>
        <w:rPr>
          <w:b w:val="1"/>
        </w:rPr>
        <w:t>Наиболее актуальные задачи речевой обработки:</w:t>
      </w:r>
    </w:p>
    <w:p w14:paraId="07000000">
      <w:pPr>
        <w:numPr>
          <w:ilvl w:val="0"/>
          <w:numId w:val="1"/>
        </w:numPr>
        <w:spacing w:after="0" w:before="0"/>
        <w:ind w:firstLine="0" w:left="0" w:right="0"/>
      </w:pPr>
      <w:r>
        <w:t xml:space="preserve">Распознавание речи </w:t>
      </w:r>
    </w:p>
    <w:p w14:paraId="08000000">
      <w:pPr>
        <w:numPr>
          <w:ilvl w:val="0"/>
          <w:numId w:val="1"/>
        </w:numPr>
        <w:spacing w:after="0" w:before="0"/>
        <w:ind w:firstLine="0" w:left="0" w:right="0"/>
      </w:pPr>
      <w:r>
        <w:t xml:space="preserve">Синтез речи </w:t>
      </w:r>
    </w:p>
    <w:p w14:paraId="09000000">
      <w:pPr>
        <w:numPr>
          <w:ilvl w:val="0"/>
          <w:numId w:val="1"/>
        </w:numPr>
        <w:spacing w:after="0" w:before="0"/>
        <w:ind w:firstLine="0" w:left="0" w:right="0"/>
      </w:pPr>
      <w:r>
        <w:t>Идентификация и верификация говорящего</w:t>
      </w:r>
    </w:p>
    <w:p w14:paraId="0A000000">
      <w:pPr>
        <w:numPr>
          <w:ilvl w:val="0"/>
          <w:numId w:val="1"/>
        </w:numPr>
        <w:spacing w:after="0" w:before="0"/>
        <w:ind w:firstLine="0" w:left="0" w:right="0"/>
      </w:pPr>
      <w:r>
        <w:t>Определение эмоций по голосу</w:t>
      </w:r>
    </w:p>
    <w:p w14:paraId="0B000000">
      <w:pPr>
        <w:numPr>
          <w:ilvl w:val="0"/>
          <w:numId w:val="1"/>
        </w:numPr>
        <w:spacing w:after="0" w:before="0"/>
        <w:ind w:firstLine="0" w:left="0" w:right="0"/>
      </w:pPr>
      <w:r>
        <w:t>Распознавание языка и диалекта</w:t>
      </w:r>
    </w:p>
    <w:p w14:paraId="0C000000">
      <w:pPr>
        <w:numPr>
          <w:ilvl w:val="0"/>
          <w:numId w:val="1"/>
        </w:numPr>
        <w:spacing w:after="0" w:before="0"/>
        <w:ind w:firstLine="0" w:left="0" w:right="0"/>
      </w:pPr>
      <w:r>
        <w:t>Извлечение смысла из речи</w:t>
      </w:r>
    </w:p>
    <w:p w14:paraId="0D000000">
      <w:pPr>
        <w:numPr>
          <w:ilvl w:val="0"/>
          <w:numId w:val="1"/>
        </w:numPr>
        <w:spacing w:after="0" w:before="0"/>
        <w:ind w:firstLine="0" w:left="0" w:right="0"/>
      </w:pPr>
      <w:r>
        <w:t>Шумоподавление и разделение речи нескольких говорящих</w:t>
      </w:r>
    </w:p>
    <w:p w14:paraId="0E000000">
      <w:pPr>
        <w:spacing w:after="134" w:before="134"/>
        <w:ind w:firstLine="0" w:left="0" w:right="0"/>
        <w:rPr>
          <w:b w:val="1"/>
        </w:rPr>
      </w:pPr>
      <w:r>
        <w:rPr>
          <w:b w:val="1"/>
        </w:rPr>
        <w:t>2.</w:t>
      </w:r>
      <w:r>
        <w:rPr>
          <w:b w:val="1"/>
        </w:rPr>
        <w:t> </w:t>
      </w:r>
      <w:r>
        <w:rPr>
          <w:b w:val="1"/>
        </w:rPr>
        <w:t>Области применения:</w:t>
      </w:r>
    </w:p>
    <w:p w14:paraId="0F000000">
      <w:pPr>
        <w:numPr>
          <w:ilvl w:val="0"/>
          <w:numId w:val="2"/>
        </w:numPr>
        <w:spacing w:after="0" w:before="0"/>
        <w:ind w:firstLine="0" w:left="0" w:right="0"/>
      </w:pPr>
      <w:r>
        <w:t>Голосовые помощники (Алиса, Siri, Google Assistant)</w:t>
      </w:r>
    </w:p>
    <w:p w14:paraId="10000000">
      <w:pPr>
        <w:numPr>
          <w:ilvl w:val="0"/>
          <w:numId w:val="2"/>
        </w:numPr>
        <w:spacing w:after="0" w:before="0"/>
        <w:ind w:firstLine="0" w:left="0" w:right="0"/>
      </w:pPr>
      <w:r>
        <w:t>Телефония и кол-центры (анализ звонков, голосовая биометрия)</w:t>
      </w:r>
    </w:p>
    <w:p w14:paraId="11000000">
      <w:pPr>
        <w:numPr>
          <w:ilvl w:val="0"/>
          <w:numId w:val="2"/>
        </w:numPr>
        <w:spacing w:after="0" w:before="0"/>
        <w:ind w:firstLine="0" w:left="0" w:right="0"/>
      </w:pPr>
      <w:r>
        <w:t>Медицина (диагностика речевых расстройств)</w:t>
      </w:r>
    </w:p>
    <w:p w14:paraId="12000000">
      <w:pPr>
        <w:numPr>
          <w:ilvl w:val="0"/>
          <w:numId w:val="2"/>
        </w:numPr>
        <w:spacing w:after="0" w:before="0"/>
        <w:ind w:firstLine="0" w:left="0" w:right="0"/>
      </w:pPr>
      <w:r>
        <w:t>Безопасность (идентификация по голосу)</w:t>
      </w:r>
    </w:p>
    <w:p w14:paraId="13000000">
      <w:pPr>
        <w:numPr>
          <w:ilvl w:val="0"/>
          <w:numId w:val="2"/>
        </w:numPr>
        <w:spacing w:after="0" w:before="0"/>
        <w:ind w:firstLine="0" w:left="0" w:right="0"/>
      </w:pPr>
      <w:r>
        <w:t>Образование (обучение языкам, транскрибация лекций)</w:t>
      </w:r>
    </w:p>
    <w:p w14:paraId="14000000">
      <w:pPr>
        <w:numPr>
          <w:ilvl w:val="0"/>
          <w:numId w:val="2"/>
        </w:numPr>
        <w:spacing w:after="0" w:before="0"/>
        <w:ind w:firstLine="0" w:left="0" w:right="0"/>
      </w:pPr>
      <w:r>
        <w:t>Автомобильные системы (голосовое управление)</w:t>
      </w:r>
    </w:p>
    <w:p w14:paraId="15000000">
      <w:pPr>
        <w:spacing w:after="134" w:before="134"/>
        <w:ind w:firstLine="0" w:left="0" w:right="0"/>
        <w:rPr>
          <w:b w:val="1"/>
        </w:rPr>
      </w:pPr>
      <w:r>
        <w:rPr>
          <w:b w:val="1"/>
        </w:rPr>
        <w:t>3.</w:t>
      </w:r>
      <w:r>
        <w:rPr>
          <w:b w:val="1"/>
        </w:rPr>
        <w:t> </w:t>
      </w:r>
      <w:r>
        <w:rPr>
          <w:b w:val="1"/>
        </w:rPr>
        <w:t>Процесс верификации говорящего:</w:t>
      </w:r>
    </w:p>
    <w:p w14:paraId="16000000">
      <w:pPr>
        <w:numPr>
          <w:ilvl w:val="0"/>
          <w:numId w:val="3"/>
        </w:numPr>
        <w:spacing w:after="0" w:before="0"/>
        <w:ind w:firstLine="0" w:left="0" w:right="0"/>
      </w:pPr>
      <w:r>
        <w:t>Запись образца голоса.</w:t>
      </w:r>
    </w:p>
    <w:p w14:paraId="17000000">
      <w:pPr>
        <w:numPr>
          <w:ilvl w:val="0"/>
          <w:numId w:val="3"/>
        </w:numPr>
        <w:spacing w:after="0" w:before="0"/>
        <w:ind w:firstLine="0" w:left="0" w:right="0"/>
      </w:pPr>
      <w:r>
        <w:t>Извлечение признаков (мел-кепстральные коэффициенты, pitch).</w:t>
      </w:r>
    </w:p>
    <w:p w14:paraId="18000000">
      <w:pPr>
        <w:numPr>
          <w:ilvl w:val="0"/>
          <w:numId w:val="3"/>
        </w:numPr>
        <w:spacing w:after="0" w:before="0"/>
        <w:ind w:firstLine="0" w:left="0" w:right="0"/>
      </w:pPr>
      <w:r>
        <w:t>Сравнение с эталонной моделью (GMM, нейросети).</w:t>
      </w:r>
    </w:p>
    <w:p w14:paraId="19000000">
      <w:pPr>
        <w:numPr>
          <w:ilvl w:val="0"/>
          <w:numId w:val="3"/>
        </w:numPr>
        <w:spacing w:after="0" w:before="0"/>
        <w:ind w:firstLine="0" w:left="0" w:right="0"/>
      </w:pPr>
      <w:r>
        <w:t>Принятие решения: соответствует ли голос заявленному идентификатору.</w:t>
      </w:r>
    </w:p>
    <w:p w14:paraId="1A000000">
      <w:pPr>
        <w:spacing w:after="134" w:before="134"/>
        <w:ind w:firstLine="0" w:left="0" w:right="0"/>
        <w:rPr>
          <w:b w:val="1"/>
        </w:rPr>
      </w:pPr>
      <w:r>
        <w:rPr>
          <w:b w:val="1"/>
        </w:rPr>
        <w:t>4.</w:t>
      </w:r>
      <w:r>
        <w:rPr>
          <w:b w:val="1"/>
        </w:rPr>
        <w:t> </w:t>
      </w:r>
      <w:r>
        <w:rPr>
          <w:b w:val="1"/>
        </w:rPr>
        <w:t>Отличие верификации от идентификации:</w:t>
      </w:r>
    </w:p>
    <w:p w14:paraId="1B000000">
      <w:pPr>
        <w:numPr>
          <w:ilvl w:val="0"/>
          <w:numId w:val="4"/>
        </w:numPr>
        <w:spacing w:after="0" w:before="0"/>
        <w:ind w:firstLine="0" w:left="0" w:right="0"/>
      </w:pPr>
      <w:r>
        <w:rPr>
          <w:b w:val="1"/>
        </w:rPr>
        <w:t>Верификация</w:t>
      </w:r>
      <w:r>
        <w:t> </w:t>
      </w:r>
      <w:r>
        <w:t>– проверка, что голос принадлежит конкретному человеку (биометрия, 1:1).</w:t>
      </w:r>
    </w:p>
    <w:p w14:paraId="1C000000">
      <w:pPr>
        <w:numPr>
          <w:ilvl w:val="0"/>
          <w:numId w:val="4"/>
        </w:numPr>
        <w:spacing w:after="0" w:before="0"/>
        <w:ind w:firstLine="0" w:left="0" w:right="0"/>
      </w:pPr>
      <w:r>
        <w:rPr>
          <w:b w:val="1"/>
        </w:rPr>
        <w:t>Идентификация</w:t>
      </w:r>
      <w:r>
        <w:t> </w:t>
      </w:r>
      <w:r>
        <w:t>– определение, кому из списка людей принадлежит голос (1:N).</w:t>
      </w:r>
    </w:p>
    <w:p w14:paraId="1D000000">
      <w:pPr>
        <w:spacing w:after="134" w:before="134"/>
        <w:ind w:firstLine="0" w:left="0" w:right="0"/>
        <w:rPr>
          <w:b w:val="1"/>
        </w:rPr>
      </w:pPr>
      <w:r>
        <w:rPr>
          <w:b w:val="1"/>
        </w:rPr>
        <w:t>5.</w:t>
      </w:r>
      <w:r>
        <w:rPr>
          <w:b w:val="1"/>
        </w:rPr>
        <w:t> </w:t>
      </w:r>
      <w:r>
        <w:rPr>
          <w:b w:val="1"/>
        </w:rPr>
        <w:t>Актуальность преобразования речи в текст (STT):</w:t>
      </w:r>
    </w:p>
    <w:p w14:paraId="1E000000">
      <w:pPr>
        <w:numPr>
          <w:ilvl w:val="0"/>
          <w:numId w:val="5"/>
        </w:numPr>
        <w:spacing w:after="0" w:before="0"/>
        <w:ind w:firstLine="0" w:left="0" w:right="0"/>
      </w:pPr>
      <w:r>
        <w:t>Рост спроса на голосовые интерфейсы.</w:t>
      </w:r>
    </w:p>
    <w:p w14:paraId="1F000000">
      <w:pPr>
        <w:numPr>
          <w:ilvl w:val="0"/>
          <w:numId w:val="5"/>
        </w:numPr>
        <w:spacing w:after="0" w:before="0"/>
        <w:ind w:firstLine="0" w:left="0" w:right="0"/>
      </w:pPr>
      <w:r>
        <w:t>Автоматизация транскрибации (медиа, юриспруденция).</w:t>
      </w:r>
    </w:p>
    <w:p w14:paraId="20000000">
      <w:pPr>
        <w:numPr>
          <w:ilvl w:val="0"/>
          <w:numId w:val="5"/>
        </w:numPr>
        <w:spacing w:after="0" w:before="0"/>
        <w:ind w:firstLine="0" w:left="0" w:right="0"/>
      </w:pPr>
      <w:r>
        <w:t>Доступность для людей с ограниченными возможностями.</w:t>
      </w:r>
    </w:p>
    <w:p w14:paraId="21000000">
      <w:pPr>
        <w:spacing w:after="134" w:before="134"/>
        <w:ind w:firstLine="0" w:left="0" w:right="0"/>
        <w:rPr>
          <w:b w:val="1"/>
        </w:rPr>
      </w:pPr>
      <w:r>
        <w:rPr>
          <w:b w:val="1"/>
        </w:rPr>
        <w:t>6.</w:t>
      </w:r>
      <w:r>
        <w:rPr>
          <w:b w:val="1"/>
        </w:rPr>
        <w:t> </w:t>
      </w:r>
      <w:r>
        <w:rPr>
          <w:b w:val="1"/>
        </w:rPr>
        <w:t>Отличие первых STT-систем от современных:</w:t>
      </w:r>
    </w:p>
    <w:p w14:paraId="22000000">
      <w:pPr>
        <w:numPr>
          <w:ilvl w:val="0"/>
          <w:numId w:val="6"/>
        </w:numPr>
        <w:spacing w:after="60" w:before="0"/>
        <w:ind w:firstLine="0" w:left="0" w:right="0"/>
      </w:pPr>
      <w:r>
        <w:t>Ранние системы:</w:t>
      </w:r>
    </w:p>
    <w:p w14:paraId="23000000">
      <w:pPr>
        <w:numPr>
          <w:ilvl w:val="1"/>
          <w:numId w:val="7"/>
        </w:numPr>
        <w:spacing w:after="0" w:before="0"/>
        <w:ind w:firstLine="0" w:left="0" w:right="0"/>
      </w:pPr>
      <w:r>
        <w:t>Работали на ограниченном словаре.</w:t>
      </w:r>
    </w:p>
    <w:p w14:paraId="24000000">
      <w:pPr>
        <w:numPr>
          <w:ilvl w:val="1"/>
          <w:numId w:val="7"/>
        </w:numPr>
        <w:spacing w:after="0" w:before="0"/>
        <w:ind w:firstLine="0" w:left="0" w:right="0"/>
      </w:pPr>
      <w:r>
        <w:t>Использовали скрытые марковские модели (HMM).</w:t>
      </w:r>
    </w:p>
    <w:p w14:paraId="25000000">
      <w:pPr>
        <w:numPr>
          <w:ilvl w:val="1"/>
          <w:numId w:val="7"/>
        </w:numPr>
        <w:spacing w:after="0" w:before="0"/>
        <w:ind w:firstLine="0" w:left="0" w:right="0"/>
      </w:pPr>
      <w:r>
        <w:t>Требовали настройки под диктора.</w:t>
      </w:r>
    </w:p>
    <w:p w14:paraId="26000000">
      <w:pPr>
        <w:numPr>
          <w:ilvl w:val="0"/>
          <w:numId w:val="6"/>
        </w:numPr>
        <w:spacing w:after="60" w:before="0"/>
        <w:ind w:firstLine="0" w:left="0" w:right="0"/>
      </w:pPr>
      <w:r>
        <w:t>Современные системы:</w:t>
      </w:r>
    </w:p>
    <w:p w14:paraId="27000000">
      <w:pPr>
        <w:numPr>
          <w:ilvl w:val="1"/>
          <w:numId w:val="8"/>
        </w:numPr>
        <w:spacing w:after="0" w:before="0"/>
        <w:ind w:firstLine="0" w:left="0" w:right="0"/>
      </w:pPr>
      <w:r>
        <w:t>Основаны на глубоком обучении (RNN, Transformer).</w:t>
      </w:r>
    </w:p>
    <w:p w14:paraId="28000000">
      <w:pPr>
        <w:numPr>
          <w:ilvl w:val="1"/>
          <w:numId w:val="8"/>
        </w:numPr>
        <w:spacing w:after="0" w:before="0"/>
        <w:ind w:firstLine="0" w:left="0" w:right="0"/>
      </w:pPr>
      <w:r>
        <w:t>Поддерживают множество языков и акцентов.</w:t>
      </w:r>
    </w:p>
    <w:p w14:paraId="29000000">
      <w:pPr>
        <w:numPr>
          <w:ilvl w:val="1"/>
          <w:numId w:val="8"/>
        </w:numPr>
        <w:spacing w:after="0" w:before="0"/>
        <w:ind w:firstLine="0" w:left="0" w:right="0"/>
      </w:pPr>
      <w:r>
        <w:t>Адаптируются к шуму и разным голосам.</w:t>
      </w:r>
    </w:p>
    <w:p w14:paraId="2A000000">
      <w:pPr>
        <w:spacing w:after="134" w:before="134"/>
        <w:ind w:firstLine="0" w:left="0" w:right="0"/>
        <w:rPr>
          <w:b w:val="1"/>
        </w:rPr>
      </w:pPr>
      <w:r>
        <w:rPr>
          <w:b w:val="1"/>
        </w:rPr>
        <w:t>7.</w:t>
      </w:r>
      <w:r>
        <w:rPr>
          <w:b w:val="1"/>
        </w:rPr>
        <w:t> </w:t>
      </w:r>
      <w:r>
        <w:rPr>
          <w:b w:val="1"/>
        </w:rPr>
        <w:t>Причины уменьшения ошибок распознавания:</w:t>
      </w:r>
    </w:p>
    <w:p w14:paraId="2B000000">
      <w:pPr>
        <w:numPr>
          <w:ilvl w:val="0"/>
          <w:numId w:val="9"/>
        </w:numPr>
        <w:spacing w:after="0" w:before="0"/>
        <w:ind w:firstLine="0" w:left="0" w:right="0"/>
      </w:pPr>
      <w:r>
        <w:t>Развитие нейросетевых архитектур (например, Whisper от OpenAI).</w:t>
      </w:r>
    </w:p>
    <w:p w14:paraId="2C000000">
      <w:pPr>
        <w:numPr>
          <w:ilvl w:val="0"/>
          <w:numId w:val="9"/>
        </w:numPr>
        <w:spacing w:after="0" w:before="0"/>
        <w:ind w:firstLine="0" w:left="0" w:right="0"/>
      </w:pPr>
      <w:r>
        <w:t>Увеличение объемов данных для обучения.</w:t>
      </w:r>
    </w:p>
    <w:p w14:paraId="2D000000">
      <w:pPr>
        <w:numPr>
          <w:ilvl w:val="0"/>
          <w:numId w:val="9"/>
        </w:numPr>
        <w:spacing w:after="0" w:before="0"/>
        <w:ind w:firstLine="0" w:left="0" w:right="0"/>
      </w:pPr>
      <w:r>
        <w:t>Улучшение методов шумоподавления.</w:t>
      </w:r>
    </w:p>
    <w:p w14:paraId="2E000000">
      <w:pPr>
        <w:numPr>
          <w:ilvl w:val="0"/>
          <w:numId w:val="9"/>
        </w:numPr>
        <w:spacing w:after="0" w:before="0"/>
        <w:ind w:firstLine="0" w:left="0" w:right="0"/>
      </w:pPr>
      <w:r>
        <w:t>Использование контекстной информации (NLP + STT).</w:t>
      </w:r>
    </w:p>
    <w:p w14:paraId="2F000000">
      <w:pPr>
        <w:spacing w:after="134" w:before="134"/>
        <w:ind w:firstLine="0" w:left="0" w:right="0"/>
        <w:rPr>
          <w:b w:val="1"/>
        </w:rPr>
      </w:pPr>
      <w:r>
        <w:rPr>
          <w:b w:val="1"/>
        </w:rPr>
        <w:t>8.</w:t>
      </w:r>
      <w:r>
        <w:rPr>
          <w:b w:val="1"/>
        </w:rPr>
        <w:t> </w:t>
      </w:r>
      <w:r>
        <w:rPr>
          <w:b w:val="1"/>
        </w:rPr>
        <w:t>Этапы работы систем распознавания:</w:t>
      </w:r>
    </w:p>
    <w:p w14:paraId="30000000">
      <w:pPr>
        <w:numPr>
          <w:ilvl w:val="0"/>
          <w:numId w:val="10"/>
        </w:numPr>
        <w:spacing w:after="0" w:before="0"/>
        <w:ind w:firstLine="0" w:left="0" w:right="0"/>
      </w:pPr>
      <w:r>
        <w:rPr>
          <w:b w:val="1"/>
        </w:rPr>
        <w:t>Предобработка сигнала</w:t>
      </w:r>
      <w:r>
        <w:t> </w:t>
      </w:r>
      <w:r>
        <w:t>(нормализация, шумоподавление).</w:t>
      </w:r>
    </w:p>
    <w:p w14:paraId="31000000">
      <w:pPr>
        <w:numPr>
          <w:ilvl w:val="0"/>
          <w:numId w:val="10"/>
        </w:numPr>
        <w:spacing w:after="0" w:before="0"/>
        <w:ind w:firstLine="0" w:left="0" w:right="0"/>
      </w:pPr>
      <w:r>
        <w:rPr>
          <w:b w:val="1"/>
        </w:rPr>
        <w:t>Извлечение признаков</w:t>
      </w:r>
      <w:r>
        <w:t> </w:t>
      </w:r>
      <w:r>
        <w:t>(MFCC, спектрограммы).</w:t>
      </w:r>
    </w:p>
    <w:p w14:paraId="32000000">
      <w:pPr>
        <w:numPr>
          <w:ilvl w:val="0"/>
          <w:numId w:val="10"/>
        </w:numPr>
        <w:spacing w:after="0" w:before="0"/>
        <w:ind w:firstLine="0" w:left="0" w:right="0"/>
      </w:pPr>
      <w:r>
        <w:rPr>
          <w:b w:val="1"/>
        </w:rPr>
        <w:t>Распознавание фонем/слов</w:t>
      </w:r>
      <w:r>
        <w:t> </w:t>
      </w:r>
      <w:r>
        <w:t>(акустическая модель).</w:t>
      </w:r>
    </w:p>
    <w:p w14:paraId="33000000">
      <w:pPr>
        <w:numPr>
          <w:ilvl w:val="0"/>
          <w:numId w:val="10"/>
        </w:numPr>
        <w:spacing w:after="0" w:before="0"/>
        <w:ind w:firstLine="0" w:left="0" w:right="0"/>
      </w:pPr>
      <w:r>
        <w:rPr>
          <w:b w:val="1"/>
        </w:rPr>
        <w:t>Постобработка</w:t>
      </w:r>
      <w:r>
        <w:t> </w:t>
      </w:r>
      <w:r>
        <w:t>(языковая модель, исправление ошибок).</w:t>
      </w:r>
    </w:p>
    <w:p w14:paraId="34000000">
      <w:pPr>
        <w:spacing w:after="0" w:before="0"/>
        <w:ind w:firstLine="0" w:left="0" w:right="0"/>
      </w:pPr>
      <w:r>
        <w:t xml:space="preserve">Практическое задание </w:t>
      </w:r>
    </w:p>
    <w:p w14:paraId="35000000">
      <w:pPr>
        <w:spacing w:after="0" w:before="0"/>
        <w:ind w:firstLine="0" w:left="0" w:right="0"/>
      </w:pPr>
      <w:r>
        <w:drawing>
          <wp:inline>
            <wp:extent cx="5646420" cy="2750820"/>
            <wp:docPr hidden="false" id="2" name="Picture 2"/>
            <a:graphic>
              <a:graphicData uri="http://schemas.openxmlformats.org/drawingml/2006/picture">
                <pic:pic>
                  <pic:nvPicPr>
                    <pic:cNvPr hidden="false" id="1" name="Picture 1"/>
                    <pic:cNvPicPr preferRelativeResize="true"/>
                  </pic:nvPicPr>
                  <pic:blipFill>
                    <a:blip r:embed="rId2"/>
                    <a:stretch/>
                  </pic:blipFill>
                  <pic:spPr>
                    <a:xfrm flipH="false" flipV="false" rot="0">
                      <a:ext cx="5646420" cy="275082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36000000">
      <w:pPr>
        <w:spacing w:after="134" w:before="0"/>
        <w:ind w:firstLine="0" w:left="0" w:right="0"/>
      </w:pPr>
      <w:r>
        <w:t>Так как на фоне были посторонние звуки, переводчик не расслышал  предложение "я сегодня шла за картошкой в огород'.</w:t>
      </w:r>
    </w:p>
    <w:p w14:paraId="37000000">
      <w:pPr>
        <w:spacing w:after="134" w:before="0"/>
        <w:ind w:firstLine="0" w:left="0" w:right="0"/>
      </w:pPr>
      <w:r>
        <w:drawing>
          <wp:inline>
            <wp:extent cx="6264274" cy="2764570"/>
            <wp:docPr hidden="false" id="4" name="Picture 4"/>
            <a:graphic>
              <a:graphicData uri="http://schemas.openxmlformats.org/drawingml/2006/picture">
                <pic:pic>
                  <pic:nvPicPr>
                    <pic:cNvPr hidden="false" id="3" name="Picture 3"/>
                    <pic:cNvPicPr preferRelativeResize="true"/>
                  </pic:nvPicPr>
                  <pic:blipFill>
                    <a:blip r:embed="rId3"/>
                    <a:stretch/>
                  </pic:blipFill>
                  <pic:spPr>
                    <a:xfrm flipH="false" flipV="false" rot="0">
                      <a:ext cx="6264274" cy="276457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38000000">
      <w:pPr>
        <w:spacing w:after="134" w:before="0"/>
        <w:ind w:firstLine="0" w:left="0" w:right="0"/>
      </w:pPr>
      <w:r>
        <w:t>Не смотря на то, что я допустила речевую ошибку"белАЯ пальто", переводчик написал верно.</w:t>
      </w:r>
    </w:p>
    <w:p w14:paraId="39000000">
      <w:pPr>
        <w:spacing w:after="134" w:before="0"/>
        <w:ind w:firstLine="0" w:left="0" w:right="0"/>
      </w:pPr>
      <w:r>
        <w:drawing>
          <wp:inline>
            <wp:extent cx="6264274" cy="2667676"/>
            <wp:docPr hidden="false" id="6" name="Picture 6"/>
            <a:graphic>
              <a:graphicData uri="http://schemas.openxmlformats.org/drawingml/2006/picture">
                <pic:pic>
                  <pic:nvPicPr>
                    <pic:cNvPr hidden="false" id="5" name="Picture 5"/>
                    <pic:cNvPicPr preferRelativeResize="true"/>
                  </pic:nvPicPr>
                  <pic:blipFill>
                    <a:blip r:embed="rId4"/>
                    <a:stretch/>
                  </pic:blipFill>
                  <pic:spPr>
                    <a:xfrm flipH="false" flipV="false" rot="0">
                      <a:ext cx="6264274" cy="2667676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3A000000">
      <w:pPr>
        <w:spacing w:after="134" w:before="0"/>
        <w:ind w:firstLine="0" w:left="0" w:right="0"/>
      </w:pPr>
      <w:r>
        <w:drawing>
          <wp:inline>
            <wp:extent cx="6264274" cy="3693356"/>
            <wp:docPr hidden="false" id="8" name="Picture 8"/>
            <a:graphic>
              <a:graphicData uri="http://schemas.openxmlformats.org/drawingml/2006/picture">
                <pic:pic>
                  <pic:nvPicPr>
                    <pic:cNvPr hidden="false" id="7" name="Picture 7"/>
                    <pic:cNvPicPr preferRelativeResize="true"/>
                  </pic:nvPicPr>
                  <pic:blipFill>
                    <a:blip r:embed="rId5"/>
                    <a:stretch/>
                  </pic:blipFill>
                  <pic:spPr>
                    <a:xfrm flipH="false" flipV="false" rot="0">
                      <a:ext cx="6264274" cy="3693356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3B000000">
      <w:pPr>
        <w:spacing w:after="134" w:before="0"/>
        <w:ind w:firstLine="0" w:left="0" w:right="0"/>
        <w:rPr>
          <w:rFonts w:ascii="Times New Roman" w:hAnsi="Times New Roman"/>
          <w:sz w:val="28"/>
        </w:rPr>
      </w:pPr>
      <w:r>
        <w:rPr>
          <w:rFonts w:ascii="Times New Roman" w:hAnsi="Times New Roman"/>
          <w:b w:val="0"/>
          <w:i w:val="0"/>
          <w:caps w:val="0"/>
          <w:color w:val="212529"/>
          <w:spacing w:val="0"/>
          <w:sz w:val="28"/>
          <w:highlight w:val="white"/>
        </w:rPr>
        <w:t>Яндекс Переводчик в целом демонстрирует удовлетворительное качество распознавания речи, особенно при четкой и связной дикторской речи.</w:t>
      </w:r>
    </w:p>
    <w:p w14:paraId="3C000000">
      <w:pPr>
        <w:spacing w:after="134" w:before="0"/>
        <w:ind w:firstLine="0" w:left="0" w:right="0"/>
        <w:jc w:val="left"/>
      </w:pPr>
      <w:r>
        <w:t>Лабораторная работа на стр. 100</w:t>
      </w:r>
    </w:p>
    <w:p w14:paraId="3D000000">
      <w:pPr>
        <w:spacing w:after="134" w:before="0"/>
        <w:ind w:firstLine="0" w:left="0" w:right="0"/>
        <w:jc w:val="left"/>
      </w:pPr>
      <w:r>
        <w:t xml:space="preserve">Лабораторная работа 1. По аналогии с приведенным в параграфе примером, запишите речевой фрагмент с гласными звуками в ударной позиции между твердыми и мягкими согласными, проведите аннотирование звуков и создайте собственную диаграмму гласных. Сделайте анализ полученных результатов: изменение одного и того же звука в разных позициях (между твердыми/мягкими согласными); изменение конкретного звука в процессе произнесения. Сопоставьте свою диаграмму с диаграммой гласных МФА. </w:t>
      </w:r>
    </w:p>
    <w:p w14:paraId="3E000000">
      <w:pPr>
        <w:spacing w:after="134" w:before="0"/>
        <w:ind w:firstLine="0" w:left="0" w:right="0"/>
        <w:jc w:val="left"/>
      </w:pPr>
      <w:r>
        <w:drawing>
          <wp:inline>
            <wp:extent cx="6264274" cy="8316221"/>
            <wp:effectExtent b="0" l="0" r="0" t="0"/>
            <wp:docPr hidden="false" id="10" name="Picture 10"/>
            <a:graphic>
              <a:graphicData uri="http://schemas.openxmlformats.org/drawingml/2006/picture">
                <pic:pic>
                  <pic:nvPicPr>
                    <pic:cNvPr hidden="false" id="9" name="Picture 9"/>
                    <pic:cNvPicPr preferRelativeResize="true"/>
                  </pic:nvPicPr>
                  <pic:blipFill>
                    <a:blip r:embed="rId6"/>
                    <a:stretch/>
                  </pic:blipFill>
                  <pic:spPr>
                    <a:xfrm flipH="false" flipV="false" rot="0">
                      <a:ext cx="6264274" cy="8316221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3F000000">
      <w:pPr>
        <w:spacing w:after="134" w:before="0"/>
        <w:ind w:firstLine="0" w:left="0" w:right="0"/>
        <w:jc w:val="left"/>
      </w:pPr>
      <w:r>
        <w:t>Для дальнейшей работы в правом меню необходимо перейти во вкладку «View &amp; Edit», которая отобразит новое окно с изображением речевого фрагмента.</w:t>
      </w:r>
    </w:p>
    <w:p w14:paraId="40000000">
      <w:pPr>
        <w:spacing w:after="134" w:before="0"/>
        <w:ind w:firstLine="0" w:left="0" w:right="0"/>
        <w:jc w:val="left"/>
      </w:pPr>
      <w:r>
        <w:drawing>
          <wp:inline>
            <wp:extent cx="6264275" cy="4670445"/>
            <wp:effectExtent b="0" l="0" r="0" t="0"/>
            <wp:docPr hidden="false" id="12" name="Picture 12"/>
            <a:graphic>
              <a:graphicData uri="http://schemas.openxmlformats.org/drawingml/2006/picture">
                <pic:pic>
                  <pic:nvPicPr>
                    <pic:cNvPr hidden="false" id="11" name="Picture 11"/>
                    <pic:cNvPicPr preferRelativeResize="true"/>
                  </pic:nvPicPr>
                  <pic:blipFill>
                    <a:blip r:embed="rId7"/>
                    <a:stretch/>
                  </pic:blipFill>
                  <pic:spPr>
                    <a:xfrm flipH="false" flipV="false" rot="0">
                      <a:ext cx="6264275" cy="4670445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41000000">
      <w:pPr>
        <w:spacing w:after="134" w:before="0"/>
        <w:ind w:firstLine="0" w:left="0" w:right="0"/>
        <w:jc w:val="left"/>
      </w:pPr>
      <w:r>
        <w:t>Для отображения спектрограммы необходимо выделить определенный фрагмент, а затем увеличить его с помощью команды Ctrl + N.</w:t>
      </w:r>
    </w:p>
    <w:p w14:paraId="42000000">
      <w:pPr>
        <w:spacing w:after="134" w:before="0"/>
        <w:ind w:firstLine="0" w:left="0" w:right="0"/>
        <w:jc w:val="left"/>
      </w:pPr>
      <w:r>
        <w:drawing>
          <wp:inline>
            <wp:extent cx="4968240" cy="3314700"/>
            <wp:effectExtent b="0" l="0" r="0" t="0"/>
            <wp:docPr hidden="false" id="14" name="Picture 14"/>
            <a:graphic>
              <a:graphicData uri="http://schemas.openxmlformats.org/drawingml/2006/picture">
                <pic:pic>
                  <pic:nvPicPr>
                    <pic:cNvPr hidden="false" id="13" name="Picture 13"/>
                    <pic:cNvPicPr preferRelativeResize="true"/>
                  </pic:nvPicPr>
                  <pic:blipFill>
                    <a:blip r:embed="rId8"/>
                    <a:stretch/>
                  </pic:blipFill>
                  <pic:spPr>
                    <a:xfrm flipH="false" flipV="false" rot="0">
                      <a:ext cx="4968240" cy="33147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43000000">
      <w:pPr>
        <w:spacing w:after="134" w:before="0"/>
        <w:ind w:firstLine="0" w:left="0" w:right="0"/>
        <w:jc w:val="left"/>
      </w:pPr>
      <w:r>
        <w:t xml:space="preserve">Для этого необходимо перейти во вкладку «Formant – Formant settings». </w:t>
      </w:r>
      <w:r>
        <w:t>т. Количество формант (Number of formants) должно быть изменено на 4.0, т.к. первые 4 форманты являются наиболее информативными.</w:t>
      </w:r>
    </w:p>
    <w:p w14:paraId="44000000">
      <w:pPr>
        <w:spacing w:after="134" w:before="0"/>
        <w:ind w:firstLine="0" w:left="0" w:right="0"/>
        <w:jc w:val="left"/>
      </w:pPr>
      <w:r>
        <w:drawing>
          <wp:inline>
            <wp:extent cx="6264274" cy="4329822"/>
            <wp:effectExtent b="0" l="0" r="0" t="0"/>
            <wp:docPr hidden="false" id="16" name="Picture 16"/>
            <a:graphic>
              <a:graphicData uri="http://schemas.openxmlformats.org/drawingml/2006/picture">
                <pic:pic>
                  <pic:nvPicPr>
                    <pic:cNvPr hidden="false" id="15" name="Picture 15"/>
                    <pic:cNvPicPr preferRelativeResize="true"/>
                  </pic:nvPicPr>
                  <pic:blipFill>
                    <a:blip r:embed="rId9"/>
                    <a:stretch/>
                  </pic:blipFill>
                  <pic:spPr>
                    <a:xfrm flipH="false" flipV="false" rot="0">
                      <a:ext cx="6264274" cy="4329822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45000000">
      <w:pPr>
        <w:spacing w:after="134" w:before="0"/>
        <w:ind w:firstLine="0" w:left="0" w:right="0"/>
        <w:jc w:val="left"/>
      </w:pPr>
      <w:r>
        <w:drawing>
          <wp:inline>
            <wp:extent cx="6264274" cy="4358381"/>
            <wp:effectExtent b="0" l="0" r="0" t="0"/>
            <wp:docPr hidden="false" id="18" name="Picture 18"/>
            <a:graphic>
              <a:graphicData uri="http://schemas.openxmlformats.org/drawingml/2006/picture">
                <pic:pic>
                  <pic:nvPicPr>
                    <pic:cNvPr hidden="false" id="17" name="Picture 17"/>
                    <pic:cNvPicPr preferRelativeResize="true"/>
                  </pic:nvPicPr>
                  <pic:blipFill>
                    <a:blip r:embed="rId10"/>
                    <a:stretch/>
                  </pic:blipFill>
                  <pic:spPr>
                    <a:xfrm flipH="false" flipV="false" rot="0">
                      <a:ext cx="6264274" cy="4358381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46000000">
      <w:pPr>
        <w:spacing w:after="134" w:before="0"/>
        <w:ind w:firstLine="0" w:left="0" w:right="0"/>
        <w:jc w:val="left"/>
      </w:pPr>
      <w:r>
        <w:t xml:space="preserve">После внесения указанных изменений перейдем во вкладку «Formant – Show formant» – на спектрограмме красными точками отобразятся форманты с первой по четвертую снизу-вверх. </w:t>
      </w:r>
      <w:r>
        <w:t>В окне Praat Objects перейдем во вкладку «Annotate – To TextGrid». В появившемся окне в поле «All their names» прописываем название файла, поле «Which of these are point tires?» оставляем пустым.</w:t>
      </w:r>
    </w:p>
    <w:p w14:paraId="47000000">
      <w:pPr>
        <w:spacing w:after="134" w:before="0"/>
        <w:ind w:firstLine="0" w:left="0" w:right="0"/>
        <w:jc w:val="left"/>
      </w:pPr>
      <w:r>
        <w:drawing>
          <wp:inline>
            <wp:extent cx="6049222" cy="1733792"/>
            <wp:effectExtent b="0" l="0" r="0" t="0"/>
            <wp:docPr hidden="false" id="20" name="Picture 20"/>
            <a:graphic>
              <a:graphicData uri="http://schemas.openxmlformats.org/drawingml/2006/picture">
                <pic:pic>
                  <pic:nvPicPr>
                    <pic:cNvPr hidden="false" id="19" name="Picture 19"/>
                    <pic:cNvPicPr preferRelativeResize="true"/>
                  </pic:nvPicPr>
                  <pic:blipFill>
                    <a:blip r:embed="rId11"/>
                    <a:stretch/>
                  </pic:blipFill>
                  <pic:spPr>
                    <a:xfrm flipH="false" flipV="false" rot="0">
                      <a:ext cx="6049222" cy="1733792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48000000">
      <w:pPr>
        <w:spacing w:after="134" w:before="0"/>
        <w:ind w:firstLine="0" w:left="0" w:right="0"/>
        <w:jc w:val="left"/>
      </w:pPr>
      <w:r>
        <w:t>Оба файла необходимо выделить (через зажатую клавишу Ctrl) и перейти во вкладку справа «View &amp; Edit».</w:t>
      </w:r>
    </w:p>
    <w:p w14:paraId="49000000">
      <w:pPr>
        <w:spacing w:after="134" w:before="0"/>
        <w:ind w:firstLine="0" w:left="0" w:right="0"/>
        <w:jc w:val="left"/>
      </w:pPr>
      <w:r>
        <w:drawing>
          <wp:inline>
            <wp:extent cx="6264274" cy="4748905"/>
            <wp:effectExtent b="0" l="0" r="0" t="0"/>
            <wp:docPr hidden="false" id="22" name="Picture 22"/>
            <a:graphic>
              <a:graphicData uri="http://schemas.openxmlformats.org/drawingml/2006/picture">
                <pic:pic>
                  <pic:nvPicPr>
                    <pic:cNvPr hidden="false" id="21" name="Picture 21"/>
                    <pic:cNvPicPr preferRelativeResize="true"/>
                  </pic:nvPicPr>
                  <pic:blipFill>
                    <a:blip r:embed="rId12"/>
                    <a:stretch/>
                  </pic:blipFill>
                  <pic:spPr>
                    <a:xfrm flipH="false" flipV="false" rot="0">
                      <a:ext cx="6264274" cy="4748905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4A000000">
      <w:pPr>
        <w:spacing w:after="134" w:before="0"/>
        <w:ind w:firstLine="0" w:left="0" w:right="0"/>
        <w:jc w:val="left"/>
      </w:pPr>
      <w:r>
        <w:drawing>
          <wp:inline>
            <wp:extent cx="6264274" cy="5134023"/>
            <wp:effectExtent b="0" l="0" r="0" t="0"/>
            <wp:docPr hidden="false" id="24" name="Picture 24"/>
            <a:graphic>
              <a:graphicData uri="http://schemas.openxmlformats.org/drawingml/2006/picture">
                <pic:pic>
                  <pic:nvPicPr>
                    <pic:cNvPr hidden="false" id="23" name="Picture 23"/>
                    <pic:cNvPicPr preferRelativeResize="true"/>
                  </pic:nvPicPr>
                  <pic:blipFill>
                    <a:blip r:embed="rId13"/>
                    <a:stretch/>
                  </pic:blipFill>
                  <pic:spPr>
                    <a:xfrm flipH="false" flipV="false" rot="0">
                      <a:ext cx="6264274" cy="5134023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4B000000">
      <w:pPr>
        <w:spacing w:after="134" w:before="0"/>
        <w:ind w:firstLine="0" w:left="0" w:right="0"/>
        <w:jc w:val="left"/>
      </w:pPr>
      <w:r>
        <w:t>После выделения фрагмента нажимаем клавишу «Enter» и вверху появляется поле, где мы можем обозначить гласный звук.</w:t>
      </w:r>
    </w:p>
    <w:p w14:paraId="4C000000">
      <w:pPr>
        <w:spacing w:after="134" w:before="0"/>
        <w:ind w:firstLine="0" w:left="0" w:right="0"/>
        <w:jc w:val="left"/>
      </w:pPr>
      <w:r>
        <w:drawing>
          <wp:inline>
            <wp:extent cx="6264274" cy="4507808"/>
            <wp:effectExtent b="0" l="0" r="0" t="0"/>
            <wp:docPr hidden="false" id="26" name="Picture 26"/>
            <a:graphic>
              <a:graphicData uri="http://schemas.openxmlformats.org/drawingml/2006/picture">
                <pic:pic>
                  <pic:nvPicPr>
                    <pic:cNvPr hidden="false" id="25" name="Picture 25"/>
                    <pic:cNvPicPr preferRelativeResize="true"/>
                  </pic:nvPicPr>
                  <pic:blipFill>
                    <a:blip r:embed="rId14"/>
                    <a:stretch/>
                  </pic:blipFill>
                  <pic:spPr>
                    <a:xfrm flipH="false" flipV="false" rot="0">
                      <a:ext cx="6264274" cy="4507808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4D000000">
      <w:pPr>
        <w:spacing w:after="134" w:before="0"/>
        <w:ind w:firstLine="0" w:left="0" w:right="0"/>
        <w:jc w:val="left"/>
      </w:pPr>
      <w:r>
        <w:drawing>
          <wp:inline>
            <wp:extent cx="6264274" cy="5034016"/>
            <wp:effectExtent b="0" l="0" r="0" t="0"/>
            <wp:docPr hidden="false" id="28" name="Picture 28"/>
            <a:graphic>
              <a:graphicData uri="http://schemas.openxmlformats.org/drawingml/2006/picture">
                <pic:pic>
                  <pic:nvPicPr>
                    <pic:cNvPr hidden="false" id="27" name="Picture 27"/>
                    <pic:cNvPicPr preferRelativeResize="true"/>
                  </pic:nvPicPr>
                  <pic:blipFill>
                    <a:blip r:embed="rId15"/>
                    <a:stretch/>
                  </pic:blipFill>
                  <pic:spPr>
                    <a:xfrm flipH="false" flipV="false" rot="0">
                      <a:ext cx="6264274" cy="5034016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4E000000">
      <w:pPr>
        <w:spacing w:after="134" w:before="0"/>
        <w:ind w:firstLine="0" w:left="0" w:right="0"/>
        <w:jc w:val="left"/>
      </w:pPr>
      <w:r>
        <w:drawing>
          <wp:inline>
            <wp:extent cx="6264274" cy="4995001"/>
            <wp:effectExtent b="0" l="0" r="0" t="0"/>
            <wp:docPr hidden="false" id="30" name="Picture 30"/>
            <a:graphic>
              <a:graphicData uri="http://schemas.openxmlformats.org/drawingml/2006/picture">
                <pic:pic>
                  <pic:nvPicPr>
                    <pic:cNvPr hidden="false" id="29" name="Picture 29"/>
                    <pic:cNvPicPr preferRelativeResize="true"/>
                  </pic:nvPicPr>
                  <pic:blipFill>
                    <a:blip r:embed="rId16"/>
                    <a:stretch/>
                  </pic:blipFill>
                  <pic:spPr>
                    <a:xfrm flipH="false" flipV="false" rot="0">
                      <a:ext cx="6264274" cy="4995001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4F000000">
      <w:pPr>
        <w:spacing w:after="134" w:before="0"/>
        <w:ind w:firstLine="0" w:left="0" w:right="0"/>
        <w:jc w:val="left"/>
      </w:pPr>
      <w:r>
        <w:drawing>
          <wp:inline>
            <wp:extent cx="6264274" cy="4960628"/>
            <wp:effectExtent b="0" l="0" r="0" t="0"/>
            <wp:docPr hidden="false" id="32" name="Picture 32"/>
            <a:graphic>
              <a:graphicData uri="http://schemas.openxmlformats.org/drawingml/2006/picture">
                <pic:pic>
                  <pic:nvPicPr>
                    <pic:cNvPr hidden="false" id="31" name="Picture 31"/>
                    <pic:cNvPicPr preferRelativeResize="true"/>
                  </pic:nvPicPr>
                  <pic:blipFill>
                    <a:blip r:embed="rId17"/>
                    <a:stretch/>
                  </pic:blipFill>
                  <pic:spPr>
                    <a:xfrm flipH="false" flipV="false" rot="0">
                      <a:ext cx="6264274" cy="4960628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50000000">
      <w:pPr>
        <w:spacing w:after="134" w:before="0"/>
        <w:ind w:firstLine="0" w:left="0" w:right="0"/>
        <w:jc w:val="left"/>
      </w:pPr>
      <w:r>
        <w:drawing>
          <wp:inline>
            <wp:extent cx="6264274" cy="8511511"/>
            <wp:effectExtent b="0" l="0" r="0" t="0"/>
            <wp:docPr hidden="false" id="34" name="Picture 34"/>
            <a:graphic>
              <a:graphicData uri="http://schemas.openxmlformats.org/drawingml/2006/picture">
                <pic:pic>
                  <pic:nvPicPr>
                    <pic:cNvPr hidden="false" id="33" name="Picture 33"/>
                    <pic:cNvPicPr preferRelativeResize="true"/>
                  </pic:nvPicPr>
                  <pic:blipFill>
                    <a:blip r:embed="rId18"/>
                    <a:stretch/>
                  </pic:blipFill>
                  <pic:spPr>
                    <a:xfrm flipH="false" flipV="false" rot="0">
                      <a:ext cx="6264274" cy="8511511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51000000">
      <w:pPr>
        <w:spacing w:after="134" w:before="0"/>
        <w:ind w:firstLine="0" w:left="0" w:right="0"/>
        <w:jc w:val="left"/>
      </w:pPr>
      <w:r>
        <w:drawing>
          <wp:inline>
            <wp:extent cx="6264274" cy="3253194"/>
            <wp:effectExtent b="0" l="0" r="0" t="0"/>
            <wp:docPr hidden="false" id="36" name="Picture 36"/>
            <a:graphic>
              <a:graphicData uri="http://schemas.openxmlformats.org/drawingml/2006/picture">
                <pic:pic>
                  <pic:nvPicPr>
                    <pic:cNvPr hidden="false" id="35" name="Picture 35"/>
                    <pic:cNvPicPr preferRelativeResize="true"/>
                  </pic:nvPicPr>
                  <pic:blipFill>
                    <a:blip r:embed="rId19"/>
                    <a:stretch/>
                  </pic:blipFill>
                  <pic:spPr>
                    <a:xfrm flipH="false" flipV="false" rot="0">
                      <a:ext cx="6264274" cy="3253194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52000000">
      <w:pPr>
        <w:spacing w:after="134" w:before="0"/>
        <w:ind w:firstLine="0" w:left="0" w:right="0"/>
        <w:jc w:val="left"/>
      </w:pPr>
      <w:r>
        <w:drawing>
          <wp:inline>
            <wp:extent cx="6264274" cy="5390711"/>
            <wp:effectExtent b="0" l="0" r="0" t="0"/>
            <wp:docPr hidden="false" id="38" name="Picture 38"/>
            <a:graphic>
              <a:graphicData uri="http://schemas.openxmlformats.org/drawingml/2006/picture">
                <pic:pic>
                  <pic:nvPicPr>
                    <pic:cNvPr hidden="false" id="37" name="Picture 37"/>
                    <pic:cNvPicPr preferRelativeResize="true"/>
                  </pic:nvPicPr>
                  <pic:blipFill>
                    <a:blip r:embed="rId20"/>
                    <a:stretch/>
                  </pic:blipFill>
                  <pic:spPr>
                    <a:xfrm flipH="false" flipV="false" rot="0">
                      <a:ext cx="6264274" cy="5390711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53000000">
      <w:pPr>
        <w:spacing w:after="134" w:before="0"/>
        <w:ind w:firstLine="0" w:left="0" w:right="0"/>
        <w:jc w:val="left"/>
      </w:pPr>
      <w:r>
        <w:t>python formant_diagram.py --formants soksek.Formant --annotations soksek.TextGrid --vowels_csv rus.vowels.csv --text_size 14</w:t>
      </w:r>
    </w:p>
    <w:p w14:paraId="54000000">
      <w:pPr>
        <w:spacing w:after="134" w:before="0"/>
        <w:ind w:firstLine="0" w:left="0" w:right="0"/>
        <w:jc w:val="left"/>
      </w:pPr>
    </w:p>
    <w:p w14:paraId="55000000">
      <w:pPr>
        <w:spacing w:after="134" w:before="0"/>
        <w:ind w:firstLine="0" w:left="0" w:right="0"/>
        <w:jc w:val="left"/>
      </w:pPr>
    </w:p>
    <w:p w14:paraId="56000000">
      <w:pPr>
        <w:spacing w:after="134" w:before="0"/>
        <w:ind w:firstLine="0" w:left="0" w:right="0"/>
        <w:jc w:val="left"/>
      </w:pPr>
    </w:p>
    <w:p w14:paraId="57000000">
      <w:pPr>
        <w:spacing w:after="134" w:before="0"/>
        <w:ind w:firstLine="0" w:left="0" w:right="0"/>
        <w:jc w:val="left"/>
      </w:pPr>
    </w:p>
    <w:p w14:paraId="58000000">
      <w:pPr>
        <w:spacing w:after="134" w:before="0"/>
        <w:ind w:firstLine="0" w:left="0" w:right="0"/>
        <w:jc w:val="left"/>
      </w:pPr>
    </w:p>
    <w:p w14:paraId="59000000">
      <w:pPr>
        <w:spacing w:after="134" w:before="0"/>
        <w:ind w:firstLine="0" w:left="0" w:right="0"/>
        <w:jc w:val="left"/>
      </w:pPr>
    </w:p>
    <w:p w14:paraId="5A000000">
      <w:pPr>
        <w:spacing w:after="134" w:before="0"/>
        <w:ind w:firstLine="0" w:left="0" w:right="0"/>
        <w:jc w:val="left"/>
      </w:pPr>
      <w:r>
        <w:t xml:space="preserve">2. Проведите исследование качественной редукции русских гласных звуков. Запишите ряды словоформ, где один и тот же гласный будет стоять в ударной, предударной и «прочей» позиции. Создайте диаграмму гласных и проанализируйте полученные результаты. </w:t>
      </w:r>
    </w:p>
    <w:p w14:paraId="5B000000">
      <w:pPr>
        <w:numPr>
          <w:ilvl w:val="1"/>
          <w:numId w:val="11"/>
        </w:numPr>
      </w:pPr>
    </w:p>
    <w:p w14:paraId="5C000000">
      <w:pPr>
        <w:spacing w:after="134" w:before="0"/>
        <w:ind w:firstLine="0" w:left="0" w:right="0"/>
        <w:jc w:val="left"/>
      </w:pPr>
      <w:r>
        <w:drawing>
          <wp:inline>
            <wp:extent cx="6264275" cy="3322188"/>
            <wp:effectExtent b="0" l="0" r="0" t="0"/>
            <wp:docPr hidden="false" id="40" name="Picture 40"/>
            <a:graphic>
              <a:graphicData uri="http://schemas.openxmlformats.org/drawingml/2006/picture">
                <pic:pic>
                  <pic:nvPicPr>
                    <pic:cNvPr hidden="false" id="39" name="Picture 39"/>
                    <pic:cNvPicPr preferRelativeResize="true"/>
                  </pic:nvPicPr>
                  <pic:blipFill>
                    <a:blip r:embed="rId21"/>
                    <a:stretch/>
                  </pic:blipFill>
                  <pic:spPr>
                    <a:xfrm flipH="false" flipV="false" rot="0">
                      <a:ext cx="6264275" cy="3322188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5D000000">
      <w:pPr>
        <w:spacing w:after="134" w:before="0"/>
        <w:ind w:firstLine="0" w:left="0" w:right="0"/>
        <w:jc w:val="left"/>
      </w:pPr>
      <w:r>
        <w:drawing>
          <wp:inline>
            <wp:extent cx="6264274" cy="4149326"/>
            <wp:effectExtent b="0" l="0" r="0" t="0"/>
            <wp:docPr hidden="false" id="42" name="Picture 42"/>
            <a:graphic>
              <a:graphicData uri="http://schemas.openxmlformats.org/drawingml/2006/picture">
                <pic:pic>
                  <pic:nvPicPr>
                    <pic:cNvPr hidden="false" id="41" name="Picture 41"/>
                    <pic:cNvPicPr preferRelativeResize="true"/>
                  </pic:nvPicPr>
                  <pic:blipFill>
                    <a:blip r:embed="rId22"/>
                    <a:stretch/>
                  </pic:blipFill>
                  <pic:spPr>
                    <a:xfrm flipH="false" flipV="false" rot="0">
                      <a:ext cx="6264274" cy="4149326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5E000000">
      <w:pPr>
        <w:spacing w:after="134" w:before="0"/>
        <w:ind w:firstLine="0" w:left="0" w:right="0"/>
        <w:jc w:val="left"/>
      </w:pPr>
      <w:r>
        <w:drawing>
          <wp:inline>
            <wp:extent cx="6264274" cy="3496339"/>
            <wp:effectExtent b="0" l="0" r="0" t="0"/>
            <wp:docPr hidden="false" id="44" name="Picture 44"/>
            <a:graphic>
              <a:graphicData uri="http://schemas.openxmlformats.org/drawingml/2006/picture">
                <pic:pic>
                  <pic:nvPicPr>
                    <pic:cNvPr hidden="false" id="43" name="Picture 43"/>
                    <pic:cNvPicPr preferRelativeResize="true"/>
                  </pic:nvPicPr>
                  <pic:blipFill>
                    <a:blip r:embed="rId23"/>
                    <a:stretch/>
                  </pic:blipFill>
                  <pic:spPr>
                    <a:xfrm flipH="false" flipV="false" rot="0">
                      <a:ext cx="6264274" cy="3496339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5F000000">
      <w:pPr>
        <w:spacing w:after="134" w:before="0"/>
        <w:ind w:firstLine="0" w:left="0" w:right="0"/>
        <w:jc w:val="left"/>
      </w:pPr>
      <w:r>
        <w:drawing>
          <wp:inline>
            <wp:extent cx="6264275" cy="4760645"/>
            <wp:effectExtent b="0" l="0" r="0" t="0"/>
            <wp:docPr hidden="false" id="46" name="Picture 46"/>
            <a:graphic>
              <a:graphicData uri="http://schemas.openxmlformats.org/drawingml/2006/picture">
                <pic:pic>
                  <pic:nvPicPr>
                    <pic:cNvPr hidden="false" id="45" name="Picture 45"/>
                    <pic:cNvPicPr preferRelativeResize="true"/>
                  </pic:nvPicPr>
                  <pic:blipFill>
                    <a:blip r:embed="rId24"/>
                    <a:stretch/>
                  </pic:blipFill>
                  <pic:spPr>
                    <a:xfrm flipH="false" flipV="false" rot="0">
                      <a:ext cx="6264275" cy="4760645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60000000">
      <w:pPr>
        <w:spacing w:after="134" w:before="0"/>
        <w:ind w:firstLine="0" w:left="0" w:right="0"/>
        <w:jc w:val="left"/>
      </w:pPr>
      <w:r>
        <w:drawing>
          <wp:inline>
            <wp:extent cx="6264274" cy="4527339"/>
            <wp:effectExtent b="0" l="0" r="0" t="0"/>
            <wp:docPr hidden="false" id="48" name="Picture 48"/>
            <a:graphic>
              <a:graphicData uri="http://schemas.openxmlformats.org/drawingml/2006/picture">
                <pic:pic>
                  <pic:nvPicPr>
                    <pic:cNvPr hidden="false" id="47" name="Picture 47"/>
                    <pic:cNvPicPr preferRelativeResize="true"/>
                  </pic:nvPicPr>
                  <pic:blipFill>
                    <a:blip r:embed="rId25"/>
                    <a:stretch/>
                  </pic:blipFill>
                  <pic:spPr>
                    <a:xfrm flipH="false" flipV="false" rot="0">
                      <a:ext cx="6264274" cy="4527339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61000000">
      <w:pPr>
        <w:spacing w:after="134" w:before="0"/>
        <w:ind w:firstLine="0" w:left="0" w:right="0"/>
        <w:jc w:val="left"/>
      </w:pPr>
      <w:r>
        <w:drawing>
          <wp:inline>
            <wp:extent cx="6264274" cy="4288619"/>
            <wp:effectExtent b="0" l="0" r="0" t="0"/>
            <wp:docPr hidden="false" id="50" name="Picture 50"/>
            <a:graphic>
              <a:graphicData uri="http://schemas.openxmlformats.org/drawingml/2006/picture">
                <pic:pic>
                  <pic:nvPicPr>
                    <pic:cNvPr hidden="false" id="49" name="Picture 49"/>
                    <pic:cNvPicPr preferRelativeResize="true"/>
                  </pic:nvPicPr>
                  <pic:blipFill>
                    <a:blip r:embed="rId26"/>
                    <a:stretch/>
                  </pic:blipFill>
                  <pic:spPr>
                    <a:xfrm flipH="false" flipV="false" rot="0">
                      <a:ext cx="6264274" cy="4288619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62000000">
      <w:pPr>
        <w:spacing w:after="134" w:before="0"/>
        <w:ind w:firstLine="0" w:left="0" w:right="0"/>
        <w:jc w:val="left"/>
      </w:pPr>
      <w:r>
        <w:drawing>
          <wp:inline>
            <wp:extent cx="6264274" cy="3763112"/>
            <wp:effectExtent b="0" l="0" r="0" t="0"/>
            <wp:docPr hidden="false" id="52" name="Picture 52"/>
            <a:graphic>
              <a:graphicData uri="http://schemas.openxmlformats.org/drawingml/2006/picture">
                <pic:pic>
                  <pic:nvPicPr>
                    <pic:cNvPr hidden="false" id="51" name="Picture 51"/>
                    <pic:cNvPicPr preferRelativeResize="true"/>
                  </pic:nvPicPr>
                  <pic:blipFill>
                    <a:blip r:embed="rId27"/>
                    <a:stretch/>
                  </pic:blipFill>
                  <pic:spPr>
                    <a:xfrm flipH="false" flipV="false" rot="0">
                      <a:ext cx="6264274" cy="3763112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63000000">
      <w:pPr>
        <w:spacing w:after="134" w:before="0"/>
        <w:ind w:firstLine="0" w:left="0" w:right="0"/>
        <w:jc w:val="left"/>
      </w:pPr>
      <w:r>
        <w:t>python formant_diagram.py --formants mesto.Formant --annotations mesto.TextGrid --vowels_csv rus.vowels.csv --text_size 14</w:t>
      </w:r>
    </w:p>
    <w:p w14:paraId="64000000">
      <w:pPr>
        <w:spacing w:after="134" w:before="0"/>
        <w:ind w:firstLine="0" w:left="0" w:right="0"/>
        <w:jc w:val="left"/>
      </w:pPr>
      <w:r>
        <w:drawing>
          <wp:inline>
            <wp:extent cx="6264274" cy="5264096"/>
            <wp:effectExtent b="0" l="0" r="0" t="0"/>
            <wp:docPr hidden="false" id="54" name="Picture 54"/>
            <a:graphic>
              <a:graphicData uri="http://schemas.openxmlformats.org/drawingml/2006/picture">
                <pic:pic>
                  <pic:nvPicPr>
                    <pic:cNvPr hidden="false" id="53" name="Picture 53"/>
                    <pic:cNvPicPr preferRelativeResize="true"/>
                  </pic:nvPicPr>
                  <pic:blipFill>
                    <a:blip r:embed="rId28"/>
                    <a:stretch/>
                  </pic:blipFill>
                  <pic:spPr>
                    <a:xfrm flipH="false" flipV="false" rot="0">
                      <a:ext cx="6264274" cy="5264096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65000000">
      <w:pPr>
        <w:spacing w:after="134" w:before="0"/>
        <w:ind w:firstLine="0" w:left="0" w:right="0"/>
        <w:jc w:val="left"/>
      </w:pPr>
    </w:p>
    <w:p w14:paraId="66000000">
      <w:pPr>
        <w:spacing w:after="134" w:before="0"/>
        <w:ind w:firstLine="0" w:left="0" w:right="0"/>
        <w:jc w:val="left"/>
      </w:pPr>
    </w:p>
    <w:p w14:paraId="67000000">
      <w:pPr>
        <w:spacing w:after="134" w:before="0"/>
        <w:ind w:firstLine="0" w:left="0" w:right="0"/>
        <w:jc w:val="left"/>
      </w:pPr>
    </w:p>
    <w:p w14:paraId="68000000">
      <w:pPr>
        <w:spacing w:after="134" w:before="0"/>
        <w:ind w:firstLine="0" w:left="0" w:right="0"/>
        <w:jc w:val="left"/>
      </w:pPr>
    </w:p>
    <w:p w14:paraId="69000000">
      <w:pPr>
        <w:spacing w:after="134" w:before="0"/>
        <w:ind w:firstLine="0" w:left="0" w:right="0"/>
        <w:jc w:val="left"/>
      </w:pPr>
    </w:p>
    <w:p w14:paraId="6A000000">
      <w:pPr>
        <w:spacing w:after="134" w:before="0"/>
        <w:ind w:firstLine="0" w:left="0" w:right="0"/>
        <w:jc w:val="left"/>
      </w:pPr>
      <w:r>
        <w:t>3. Запишите речевой фрагмент с гласными звуками иностранного языка. Внимательно выбирайте окружение для каждого конкретного гласного, желательно, одни и те же согласные. Обратите внимание на особенности гласных в языковой системе: редуцированные/нередуцированные, долгие/короткие, губные/негубные наличие дифтонгов и т.д. Сделайте диаграмму гласных, сопоставьте ее с диаграммой русских гласных, проанализируйте полученные результаты.</w:t>
      </w:r>
      <w:r>
        <w:br/>
      </w:r>
    </w:p>
    <w:p w14:paraId="6B000000">
      <w:pPr>
        <w:spacing w:after="134" w:before="0"/>
        <w:ind w:firstLine="0" w:left="0" w:right="0"/>
        <w:jc w:val="left"/>
      </w:pPr>
    </w:p>
    <w:tbl>
      <w:tblPr>
        <w:tblLayout w:type="fixed"/>
      </w:tblPr>
      <w:tblGrid>
        <w:gridCol/>
        <w:gridCol/>
        <w:gridCol/>
        <w:gridCol/>
      </w:tblGrid>
      <w:tr>
        <w:tc>
          <w:tcPr>
            <w:tcBorders>
              <w:left w:sz="4" w:val="single"/>
              <w:bottom w:sz="4" w:val="single"/>
              <w:right w:sz="4" w:val="single"/>
            </w:tcBorders>
            <w:shd w:fill="FFFFFF" w:val="clear"/>
            <w:vAlign w:val="center"/>
          </w:tcPr>
          <w:p w14:paraId="6C000000">
            <w:pPr>
              <w:spacing w:after="90" w:before="90"/>
              <w:ind w:firstLine="0" w:left="195" w:right="195"/>
            </w:pPr>
            <w:r>
              <w:t>/iː/</w:t>
            </w:r>
          </w:p>
        </w:tc>
        <w:tc>
          <w:tcPr>
            <w:tcBorders>
              <w:left w:sz="4" w:val="single"/>
              <w:bottom w:sz="4" w:val="single"/>
              <w:right w:sz="4" w:val="single"/>
            </w:tcBorders>
            <w:shd w:fill="FFFFFF" w:val="clear"/>
            <w:vAlign w:val="center"/>
          </w:tcPr>
          <w:p w14:paraId="6D000000">
            <w:pPr>
              <w:spacing w:after="90" w:before="90"/>
              <w:ind w:firstLine="0" w:left="195" w:right="195"/>
            </w:pPr>
            <w:r>
              <w:t>seat</w:t>
            </w:r>
          </w:p>
        </w:tc>
        <w:tc>
          <w:tcPr>
            <w:tcBorders>
              <w:left w:sz="4" w:val="single"/>
              <w:bottom w:sz="4" w:val="single"/>
              <w:right w:sz="4" w:val="single"/>
            </w:tcBorders>
            <w:shd w:fill="FFFFFF" w:val="clear"/>
            <w:vAlign w:val="center"/>
          </w:tcPr>
          <w:p w14:paraId="6E000000">
            <w:pPr>
              <w:spacing w:after="90" w:before="90"/>
              <w:ind w:firstLine="0" w:left="195" w:right="195"/>
            </w:pPr>
            <w:r>
              <w:t>/siːt/</w:t>
            </w:r>
          </w:p>
        </w:tc>
        <w:tc>
          <w:tcPr>
            <w:tcBorders>
              <w:left w:sz="4" w:val="single"/>
              <w:bottom w:sz="4" w:val="single"/>
              <w:right w:sz="4" w:val="single"/>
            </w:tcBorders>
            <w:shd w:fill="FFFFFF" w:val="clear"/>
            <w:vAlign w:val="center"/>
          </w:tcPr>
          <w:p w14:paraId="6F000000">
            <w:pPr>
              <w:spacing w:after="90" w:before="90"/>
              <w:ind w:firstLine="0" w:left="195" w:right="195"/>
            </w:pPr>
            <w:r>
              <w:t>Долгое [i], между /s/ и /t/</w:t>
            </w:r>
          </w:p>
        </w:tc>
      </w:tr>
      <w:tr>
        <w:tc>
          <w:tcPr>
            <w:tcBorders>
              <w:left w:sz="4" w:val="single"/>
              <w:bottom w:sz="4" w:val="single"/>
              <w:right w:sz="4" w:val="single"/>
            </w:tcBorders>
            <w:shd w:fill="FFFFFF" w:val="clear"/>
            <w:vAlign w:val="center"/>
          </w:tcPr>
          <w:p w14:paraId="70000000">
            <w:pPr>
              <w:spacing w:after="90" w:before="90"/>
              <w:ind w:firstLine="0" w:left="195" w:right="195"/>
            </w:pPr>
            <w:r>
              <w:t>/ɪ/</w:t>
            </w:r>
          </w:p>
        </w:tc>
        <w:tc>
          <w:tcPr>
            <w:tcBorders>
              <w:left w:sz="4" w:val="single"/>
              <w:bottom w:sz="4" w:val="single"/>
              <w:right w:sz="4" w:val="single"/>
            </w:tcBorders>
            <w:shd w:fill="FFFFFF" w:val="clear"/>
            <w:vAlign w:val="center"/>
          </w:tcPr>
          <w:p w14:paraId="71000000">
            <w:pPr>
              <w:spacing w:after="90" w:before="90"/>
              <w:ind w:firstLine="0" w:left="195" w:right="195"/>
            </w:pPr>
            <w:r>
              <w:t>sit</w:t>
            </w:r>
          </w:p>
        </w:tc>
        <w:tc>
          <w:tcPr>
            <w:tcBorders>
              <w:left w:sz="4" w:val="single"/>
              <w:bottom w:sz="4" w:val="single"/>
              <w:right w:sz="4" w:val="single"/>
            </w:tcBorders>
            <w:shd w:fill="FFFFFF" w:val="clear"/>
            <w:vAlign w:val="center"/>
          </w:tcPr>
          <w:p w14:paraId="72000000">
            <w:pPr>
              <w:spacing w:after="90" w:before="90"/>
              <w:ind w:firstLine="0" w:left="195" w:right="195"/>
            </w:pPr>
            <w:r>
              <w:t>/sɪt/</w:t>
            </w:r>
          </w:p>
        </w:tc>
        <w:tc>
          <w:tcPr>
            <w:tcBorders>
              <w:left w:sz="4" w:val="single"/>
              <w:bottom w:sz="4" w:val="single"/>
              <w:right w:sz="4" w:val="single"/>
            </w:tcBorders>
            <w:shd w:fill="FFFFFF" w:val="clear"/>
            <w:vAlign w:val="center"/>
          </w:tcPr>
          <w:p w14:paraId="73000000">
            <w:pPr>
              <w:spacing w:after="90" w:before="90"/>
              <w:ind w:firstLine="0" w:left="195" w:right="195"/>
            </w:pPr>
            <w:r>
              <w:t>Краткое [ɪ], между /s/ и /t/</w:t>
            </w:r>
          </w:p>
        </w:tc>
      </w:tr>
    </w:tbl>
    <w:p w14:paraId="74000000">
      <w:pPr>
        <w:spacing w:after="134" w:before="0"/>
        <w:ind w:firstLine="0" w:left="0" w:right="0"/>
        <w:jc w:val="left"/>
      </w:pPr>
      <w:r>
        <w:drawing>
          <wp:inline>
            <wp:extent cx="6264274" cy="3039607"/>
            <wp:effectExtent b="0" l="0" r="0" t="0"/>
            <wp:docPr hidden="false" id="56" name="Picture 56"/>
            <a:graphic>
              <a:graphicData uri="http://schemas.openxmlformats.org/drawingml/2006/picture">
                <pic:pic>
                  <pic:nvPicPr>
                    <pic:cNvPr hidden="false" id="55" name="Picture 55"/>
                    <pic:cNvPicPr preferRelativeResize="true"/>
                  </pic:nvPicPr>
                  <pic:blipFill>
                    <a:blip r:embed="rId29"/>
                    <a:stretch/>
                  </pic:blipFill>
                  <pic:spPr>
                    <a:xfrm flipH="false" flipV="false" rot="0">
                      <a:ext cx="6264274" cy="3039607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75000000">
      <w:pPr>
        <w:spacing w:after="134" w:before="0"/>
        <w:ind w:firstLine="0" w:left="0" w:right="0"/>
        <w:jc w:val="left"/>
      </w:pPr>
      <w:r>
        <w:drawing>
          <wp:inline>
            <wp:extent cx="6264274" cy="4427382"/>
            <wp:effectExtent b="0" l="0" r="0" t="0"/>
            <wp:docPr hidden="false" id="58" name="Picture 58"/>
            <a:graphic>
              <a:graphicData uri="http://schemas.openxmlformats.org/drawingml/2006/picture">
                <pic:pic>
                  <pic:nvPicPr>
                    <pic:cNvPr hidden="false" id="57" name="Picture 57"/>
                    <pic:cNvPicPr preferRelativeResize="true"/>
                  </pic:nvPicPr>
                  <pic:blipFill>
                    <a:blip r:embed="rId30"/>
                    <a:stretch/>
                  </pic:blipFill>
                  <pic:spPr>
                    <a:xfrm flipH="false" flipV="false" rot="0">
                      <a:ext cx="6264274" cy="4427382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76000000">
      <w:pPr>
        <w:spacing w:after="134" w:before="0"/>
        <w:ind w:firstLine="0" w:left="0" w:right="0"/>
        <w:jc w:val="left"/>
      </w:pPr>
      <w:r>
        <w:drawing>
          <wp:inline>
            <wp:extent cx="6264274" cy="4179363"/>
            <wp:effectExtent b="0" l="0" r="0" t="0"/>
            <wp:docPr hidden="false" id="60" name="Picture 60"/>
            <a:graphic>
              <a:graphicData uri="http://schemas.openxmlformats.org/drawingml/2006/picture">
                <pic:pic>
                  <pic:nvPicPr>
                    <pic:cNvPr hidden="false" id="59" name="Picture 59"/>
                    <pic:cNvPicPr preferRelativeResize="true"/>
                  </pic:nvPicPr>
                  <pic:blipFill>
                    <a:blip r:embed="rId31"/>
                    <a:stretch/>
                  </pic:blipFill>
                  <pic:spPr>
                    <a:xfrm flipH="false" flipV="false" rot="0">
                      <a:ext cx="6264274" cy="4179363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77000000">
      <w:pPr>
        <w:spacing w:after="134" w:before="0"/>
        <w:ind w:firstLine="0" w:left="0" w:right="0"/>
        <w:jc w:val="left"/>
      </w:pPr>
    </w:p>
    <w:p w14:paraId="78000000">
      <w:r>
        <w:t>python formant_diagram.py --formants s.Formant --annotations s.TextGrid --vowels_csv rus.vowels.csv --text_size 14</w:t>
      </w:r>
    </w:p>
    <w:p w14:paraId="79000000">
      <w:pPr>
        <w:spacing w:after="134" w:before="0"/>
        <w:ind w:firstLine="0" w:left="0" w:right="0"/>
        <w:jc w:val="left"/>
      </w:pPr>
      <w:r>
        <w:drawing>
          <wp:inline>
            <wp:extent cx="6264274" cy="4368633"/>
            <wp:effectExtent b="0" l="0" r="0" t="0"/>
            <wp:docPr hidden="false" id="62" name="Picture 62"/>
            <a:graphic>
              <a:graphicData uri="http://schemas.openxmlformats.org/drawingml/2006/picture">
                <pic:pic>
                  <pic:nvPicPr>
                    <pic:cNvPr hidden="false" id="61" name="Picture 61"/>
                    <pic:cNvPicPr preferRelativeResize="true"/>
                  </pic:nvPicPr>
                  <pic:blipFill>
                    <a:blip r:embed="rId32"/>
                    <a:stretch/>
                  </pic:blipFill>
                  <pic:spPr>
                    <a:xfrm flipH="false" flipV="false" rot="0">
                      <a:ext cx="6264274" cy="4368633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7A000000">
      <w:pPr>
        <w:spacing w:after="134" w:before="0"/>
        <w:ind w:firstLine="0" w:left="0" w:right="0"/>
        <w:jc w:val="left"/>
      </w:pPr>
      <w:r>
        <w:t>Вопросы и практическое задание на стр. 117-118</w:t>
      </w:r>
    </w:p>
    <w:p w14:paraId="7B000000">
      <w:pPr>
        <w:spacing w:after="134" w:before="134"/>
        <w:ind w:right="0"/>
        <w:jc w:val="left"/>
        <w:rPr>
          <w:b w:val="1"/>
        </w:rPr>
      </w:pPr>
      <w:r>
        <w:rPr>
          <w:b w:val="1"/>
        </w:rPr>
        <w:t>1. Что такое системы Text-To-Speech и их основная задача?</w:t>
      </w:r>
    </w:p>
    <w:p w14:paraId="7C000000">
      <w:pPr>
        <w:spacing w:after="134" w:before="134"/>
        <w:ind w:right="0"/>
        <w:jc w:val="left"/>
      </w:pPr>
      <w:r>
        <w:t>Системы</w:t>
      </w:r>
      <w:r>
        <w:t> </w:t>
      </w:r>
      <w:r>
        <w:rPr>
          <w:b w:val="1"/>
        </w:rPr>
        <w:t>Text-To-Speech (TTS)</w:t>
      </w:r>
      <w:r>
        <w:t> </w:t>
      </w:r>
      <w:r>
        <w:t>— это технологии, преобразующие текст в устную речь. Их главная задача — синтезировать голос, максимально похожий на человеческий, с правильной интонацией, ударениями и естественным звучанием.</w:t>
      </w:r>
    </w:p>
    <w:p w14:paraId="7D000000">
      <w:pPr>
        <w:spacing w:after="134" w:before="134"/>
        <w:ind w:right="0"/>
        <w:jc w:val="left"/>
      </w:pPr>
      <w:r>
        <w:t>Такие системы применяются в голосовых помощниках (Алиса, Siri), озвучке книг, навигаторах, системах для слабовидящих и автоматических телефонных службах.</w:t>
      </w:r>
    </w:p>
    <w:p w14:paraId="7E000000">
      <w:pPr>
        <w:spacing w:after="134" w:before="134"/>
        <w:ind w:right="0"/>
        <w:jc w:val="left"/>
        <w:rPr>
          <w:b w:val="1"/>
        </w:rPr>
      </w:pPr>
      <w:r>
        <w:rPr>
          <w:b w:val="1"/>
        </w:rPr>
        <w:t>2. Критерии оценки синтезированной речи</w:t>
      </w:r>
    </w:p>
    <w:p w14:paraId="7F000000">
      <w:pPr>
        <w:spacing w:after="134" w:before="134"/>
        <w:ind w:right="0"/>
        <w:jc w:val="left"/>
      </w:pPr>
      <w:r>
        <w:t>Качество синтезированной речи оценивают по нескольким параметрам:</w:t>
      </w:r>
    </w:p>
    <w:p w14:paraId="80000000">
      <w:pPr>
        <w:spacing w:after="0" w:before="0"/>
        <w:ind w:right="0"/>
        <w:jc w:val="left"/>
      </w:pPr>
      <w:r>
        <w:rPr>
          <w:b w:val="1"/>
        </w:rPr>
        <w:t>Естественность</w:t>
      </w:r>
      <w:r>
        <w:t> </w:t>
      </w:r>
      <w:r>
        <w:t>— насколько голос похож на настоящий человеческий.</w:t>
      </w:r>
    </w:p>
    <w:p w14:paraId="81000000">
      <w:pPr>
        <w:spacing w:after="0" w:before="0"/>
        <w:ind w:right="0"/>
        <w:jc w:val="left"/>
      </w:pPr>
      <w:r>
        <w:rPr>
          <w:b w:val="1"/>
        </w:rPr>
        <w:t>Разборчивость</w:t>
      </w:r>
      <w:r>
        <w:t> </w:t>
      </w:r>
      <w:r>
        <w:t>— четкость произношения слов.</w:t>
      </w:r>
    </w:p>
    <w:p w14:paraId="82000000">
      <w:pPr>
        <w:spacing w:after="0" w:before="0"/>
        <w:ind w:right="0"/>
        <w:jc w:val="left"/>
      </w:pPr>
      <w:r>
        <w:rPr>
          <w:b w:val="1"/>
        </w:rPr>
        <w:t>Просодия</w:t>
      </w:r>
      <w:r>
        <w:t> </w:t>
      </w:r>
      <w:r>
        <w:t>— правильность интонации, ритма и ударений.</w:t>
      </w:r>
    </w:p>
    <w:p w14:paraId="83000000">
      <w:pPr>
        <w:spacing w:after="0" w:before="0"/>
        <w:ind w:right="0"/>
        <w:jc w:val="left"/>
      </w:pPr>
      <w:r>
        <w:rPr>
          <w:b w:val="1"/>
        </w:rPr>
        <w:t>Эмоциональность</w:t>
      </w:r>
      <w:r>
        <w:t> </w:t>
      </w:r>
      <w:r>
        <w:t>— способность передавать настроение (радость, грусть, гнев).</w:t>
      </w:r>
    </w:p>
    <w:p w14:paraId="84000000">
      <w:pPr>
        <w:spacing w:after="0" w:before="0"/>
        <w:ind w:right="0"/>
        <w:jc w:val="left"/>
      </w:pPr>
      <w:r>
        <w:rPr>
          <w:b w:val="1"/>
        </w:rPr>
        <w:t>Стабильность</w:t>
      </w:r>
      <w:r>
        <w:t> </w:t>
      </w:r>
      <w:r>
        <w:t>— отсутствие шумов, неестественных пауз и артефактов.</w:t>
      </w:r>
    </w:p>
    <w:p w14:paraId="85000000">
      <w:pPr>
        <w:spacing w:after="134" w:before="134"/>
        <w:ind w:right="0"/>
        <w:jc w:val="left"/>
      </w:pPr>
      <w:r>
        <w:t>Для оценки используют:</w:t>
      </w:r>
    </w:p>
    <w:p w14:paraId="86000000">
      <w:pPr>
        <w:spacing w:after="0" w:before="0"/>
        <w:ind w:right="0"/>
        <w:jc w:val="left"/>
      </w:pPr>
      <w:r>
        <w:rPr>
          <w:b w:val="1"/>
        </w:rPr>
        <w:t>Субъективные тесты</w:t>
      </w:r>
      <w:r>
        <w:t> </w:t>
      </w:r>
      <w:r>
        <w:t>(например,средняя оценка от слушателей).</w:t>
      </w:r>
    </w:p>
    <w:p w14:paraId="87000000">
      <w:pPr>
        <w:spacing w:after="0" w:before="0"/>
        <w:ind w:right="0"/>
        <w:jc w:val="left"/>
      </w:pPr>
      <w:r>
        <w:rPr>
          <w:b w:val="1"/>
        </w:rPr>
        <w:t>Объективные метрики</w:t>
      </w:r>
      <w:r>
        <w:t> </w:t>
      </w:r>
      <w:r>
        <w:t>(мера искажений,).</w:t>
      </w:r>
    </w:p>
    <w:p w14:paraId="88000000">
      <w:pPr>
        <w:spacing w:after="134" w:before="134"/>
        <w:ind w:right="0"/>
        <w:jc w:val="left"/>
        <w:rPr>
          <w:b w:val="1"/>
        </w:rPr>
      </w:pPr>
      <w:r>
        <w:rPr>
          <w:b w:val="1"/>
        </w:rPr>
        <w:t>3. Конкатенативный синтез речи (на основе записанных фрагментов)</w:t>
      </w:r>
    </w:p>
    <w:p w14:paraId="89000000">
      <w:pPr>
        <w:spacing w:after="134" w:before="134"/>
        <w:ind w:right="0"/>
        <w:jc w:val="left"/>
      </w:pPr>
      <w:r>
        <w:t>Этот метод использует заранее записанные фрагменты человеческой речи (слоги, слова, фразы).</w:t>
      </w:r>
    </w:p>
    <w:p w14:paraId="8A000000">
      <w:pPr>
        <w:spacing w:after="134" w:before="134"/>
        <w:ind w:right="0"/>
        <w:jc w:val="left"/>
      </w:pPr>
      <w:r>
        <w:rPr>
          <w:b w:val="1"/>
        </w:rPr>
        <w:t>Как это работает?</w:t>
      </w:r>
    </w:p>
    <w:p w14:paraId="8B000000">
      <w:pPr>
        <w:spacing w:after="0" w:before="0"/>
        <w:ind w:right="0"/>
        <w:jc w:val="left"/>
      </w:pPr>
      <w:r>
        <w:t>Создается база данных с тысячами речевых образцов.</w:t>
      </w:r>
    </w:p>
    <w:p w14:paraId="8C000000">
      <w:pPr>
        <w:spacing w:after="0" w:before="0"/>
        <w:ind w:right="0"/>
        <w:jc w:val="left"/>
      </w:pPr>
      <w:r>
        <w:t>Каждый фрагмент размечается (указывается тон, длительность).</w:t>
      </w:r>
    </w:p>
    <w:p w14:paraId="8D000000">
      <w:pPr>
        <w:spacing w:after="0" w:before="0"/>
        <w:ind w:right="0"/>
        <w:jc w:val="left"/>
      </w:pPr>
      <w:r>
        <w:t>При синтезе система выбирает нужные фрагменты и соединяет их в предложения.</w:t>
      </w:r>
    </w:p>
    <w:p w14:paraId="8E000000">
      <w:pPr>
        <w:spacing w:after="134" w:before="134"/>
        <w:ind w:right="0"/>
        <w:jc w:val="left"/>
      </w:pPr>
      <w:r>
        <w:rPr>
          <w:b w:val="1"/>
        </w:rPr>
        <w:t>Плюсы:</w:t>
      </w:r>
    </w:p>
    <w:p w14:paraId="8F000000">
      <w:pPr>
        <w:spacing w:after="0" w:before="0"/>
        <w:ind w:right="0"/>
        <w:jc w:val="left"/>
      </w:pPr>
      <w:r>
        <w:t>Высокое качество, так как используются реальные голосовые записи.</w:t>
      </w:r>
    </w:p>
    <w:p w14:paraId="90000000">
      <w:pPr>
        <w:spacing w:after="134" w:before="134"/>
        <w:ind w:right="0"/>
        <w:jc w:val="left"/>
      </w:pPr>
      <w:r>
        <w:rPr>
          <w:b w:val="1"/>
        </w:rPr>
        <w:t>Минусы:</w:t>
      </w:r>
    </w:p>
    <w:p w14:paraId="91000000">
      <w:pPr>
        <w:spacing w:after="0" w:before="0"/>
        <w:ind w:right="0"/>
        <w:jc w:val="left"/>
      </w:pPr>
      <w:r>
        <w:t>Ограниченная гибкость (сложно изменить интонацию без новых записей).</w:t>
      </w:r>
    </w:p>
    <w:p w14:paraId="92000000">
      <w:pPr>
        <w:spacing w:after="0" w:before="0"/>
        <w:ind w:right="0"/>
        <w:jc w:val="left"/>
      </w:pPr>
      <w:r>
        <w:t>Требует большого объема данных.</w:t>
      </w:r>
    </w:p>
    <w:p w14:paraId="93000000">
      <w:pPr>
        <w:spacing w:after="134" w:before="134"/>
        <w:ind w:right="0"/>
        <w:jc w:val="left"/>
      </w:pPr>
      <w:r>
        <w:rPr>
          <w:b w:val="1"/>
        </w:rPr>
        <w:t>Примеры:</w:t>
      </w:r>
      <w:r>
        <w:br/>
      </w:r>
      <w:r>
        <w:t>Старые GPS-навигаторы, голосовые автоответчики.</w:t>
      </w:r>
    </w:p>
    <w:p w14:paraId="94000000">
      <w:pPr>
        <w:spacing w:after="134" w:before="134"/>
        <w:ind w:right="0"/>
        <w:jc w:val="left"/>
        <w:rPr>
          <w:b w:val="1"/>
        </w:rPr>
      </w:pPr>
      <w:r>
        <w:rPr>
          <w:b w:val="1"/>
        </w:rPr>
        <w:t>4. Параметрический и нейросетевой синтез речи</w:t>
      </w:r>
    </w:p>
    <w:p w14:paraId="95000000">
      <w:pPr>
        <w:spacing w:after="134" w:before="134"/>
        <w:ind w:right="0"/>
        <w:jc w:val="left"/>
      </w:pPr>
      <w:r>
        <w:rPr>
          <w:b w:val="1"/>
        </w:rPr>
        <w:t>Параметрический TTS</w:t>
      </w:r>
    </w:p>
    <w:p w14:paraId="96000000">
      <w:pPr>
        <w:spacing w:after="0" w:before="0"/>
        <w:ind w:right="0"/>
        <w:jc w:val="left"/>
      </w:pPr>
      <w:r>
        <w:t>Использует статистические модели (HMM, DNN) для генерации спектрограмм.</w:t>
      </w:r>
    </w:p>
    <w:p w14:paraId="97000000">
      <w:pPr>
        <w:spacing w:after="0" w:before="0"/>
        <w:ind w:right="0"/>
        <w:jc w:val="left"/>
      </w:pPr>
      <w:r>
        <w:t>Речь звучит менее естественно, иногда "роботизированно".</w:t>
      </w:r>
    </w:p>
    <w:p w14:paraId="98000000">
      <w:pPr>
        <w:spacing w:after="0" w:before="0"/>
        <w:ind w:right="0"/>
        <w:jc w:val="left"/>
      </w:pPr>
      <w:r>
        <w:t>Требует меньше данных для обучения.</w:t>
      </w:r>
    </w:p>
    <w:p w14:paraId="99000000">
      <w:pPr>
        <w:spacing w:after="134" w:before="134"/>
        <w:ind w:right="0"/>
        <w:jc w:val="left"/>
      </w:pPr>
      <w:r>
        <w:rPr>
          <w:b w:val="1"/>
        </w:rPr>
        <w:t>Нейросетевой TTS</w:t>
      </w:r>
    </w:p>
    <w:p w14:paraId="9A000000">
      <w:pPr>
        <w:spacing w:after="0" w:before="0"/>
        <w:ind w:right="0"/>
        <w:jc w:val="left"/>
      </w:pPr>
      <w:r>
        <w:t>Основан на глубоком обучении (RNN, Transformer).</w:t>
      </w:r>
    </w:p>
    <w:p w14:paraId="9B000000">
      <w:pPr>
        <w:spacing w:after="0" w:before="0"/>
        <w:ind w:right="0"/>
        <w:jc w:val="left"/>
      </w:pPr>
      <w:r>
        <w:t>Голос звучит почти как человеческий.</w:t>
      </w:r>
    </w:p>
    <w:p w14:paraId="9C000000">
      <w:pPr>
        <w:spacing w:after="0" w:before="0"/>
        <w:ind w:right="0"/>
        <w:jc w:val="left"/>
      </w:pPr>
      <w:r>
        <w:t>Нужны большие датасеты и мощные GPU.</w:t>
      </w:r>
    </w:p>
    <w:p w14:paraId="9D000000">
      <w:pPr>
        <w:spacing w:after="134" w:before="134"/>
        <w:ind w:right="0"/>
        <w:jc w:val="left"/>
      </w:pPr>
      <w:r>
        <w:rPr>
          <w:b w:val="1"/>
        </w:rPr>
        <w:t>Примеры:</w:t>
      </w:r>
    </w:p>
    <w:p w14:paraId="9E000000">
      <w:pPr>
        <w:spacing w:after="0" w:before="0"/>
        <w:ind w:right="0"/>
        <w:jc w:val="left"/>
      </w:pPr>
      <w:r>
        <w:t>Параметрический: Festival, MaryTTS.</w:t>
      </w:r>
    </w:p>
    <w:p w14:paraId="9F000000">
      <w:pPr>
        <w:spacing w:after="0" w:before="0"/>
        <w:ind w:right="0"/>
        <w:jc w:val="left"/>
      </w:pPr>
      <w:r>
        <w:t>Нейросетевой: Google WaveNet, Яндекс SpeechKit.</w:t>
      </w:r>
    </w:p>
    <w:p w14:paraId="A0000000">
      <w:pPr>
        <w:spacing w:after="134" w:before="134"/>
        <w:ind w:right="0"/>
        <w:jc w:val="left"/>
        <w:rPr>
          <w:b w:val="1"/>
        </w:rPr>
      </w:pPr>
      <w:r>
        <w:rPr>
          <w:b w:val="1"/>
        </w:rPr>
        <w:t>5. Артикуляционный синтез речи</w:t>
      </w:r>
    </w:p>
    <w:p w14:paraId="A1000000">
      <w:pPr>
        <w:spacing w:after="134" w:before="134"/>
        <w:ind w:right="0"/>
        <w:jc w:val="left"/>
      </w:pPr>
      <w:r>
        <w:t>Этот метод моделирует работу речевого аппарата (губ, языка, голосовых связок) для создания звуков.</w:t>
      </w:r>
    </w:p>
    <w:p w14:paraId="A2000000">
      <w:pPr>
        <w:spacing w:after="134" w:before="134"/>
        <w:ind w:right="0"/>
        <w:jc w:val="left"/>
      </w:pPr>
      <w:r>
        <w:rPr>
          <w:b w:val="1"/>
        </w:rPr>
        <w:t>Особенности:</w:t>
      </w:r>
    </w:p>
    <w:p w14:paraId="A3000000">
      <w:pPr>
        <w:spacing w:after="0" w:before="0"/>
        <w:ind w:right="0"/>
        <w:jc w:val="left"/>
      </w:pPr>
      <w:r>
        <w:t>Не требует записей, основан на физиологии речи.</w:t>
      </w:r>
    </w:p>
    <w:p w14:paraId="A4000000">
      <w:pPr>
        <w:spacing w:after="0" w:before="0"/>
        <w:ind w:right="0"/>
        <w:jc w:val="left"/>
      </w:pPr>
      <w:r>
        <w:t>Позволяет имитировать разные голоса, акценты и даже несуществующие звуки.</w:t>
      </w:r>
    </w:p>
    <w:p w14:paraId="A5000000">
      <w:pPr>
        <w:spacing w:after="0" w:before="0"/>
        <w:ind w:right="0"/>
        <w:jc w:val="left"/>
      </w:pPr>
      <w:r>
        <w:t>Используется в научных исследованиях и для редких языков.</w:t>
      </w:r>
    </w:p>
    <w:p w14:paraId="A6000000">
      <w:pPr>
        <w:spacing w:after="134" w:before="134"/>
        <w:ind w:right="0"/>
        <w:jc w:val="left"/>
      </w:pPr>
      <w:r>
        <w:rPr>
          <w:b w:val="1"/>
        </w:rPr>
        <w:t>Примеры:</w:t>
      </w:r>
      <w:r>
        <w:br/>
      </w:r>
      <w:r>
        <w:t>Articulatory Synthesis, VocalTractLab.</w:t>
      </w:r>
    </w:p>
    <w:p w14:paraId="A7000000">
      <w:pPr>
        <w:spacing w:after="134" w:before="134"/>
        <w:ind w:right="0"/>
        <w:jc w:val="left"/>
        <w:rPr>
          <w:b w:val="1"/>
        </w:rPr>
      </w:pPr>
      <w:r>
        <w:rPr>
          <w:b w:val="1"/>
        </w:rPr>
        <w:t>6. Сложности и пути их решения для разных методов TTS</w:t>
      </w:r>
    </w:p>
    <w:p w14:paraId="A8000000">
      <w:pPr>
        <w:spacing w:after="134" w:before="134"/>
        <w:ind w:right="0"/>
        <w:jc w:val="left"/>
      </w:pPr>
      <w:r>
        <w:rPr>
          <w:b w:val="1"/>
        </w:rPr>
        <w:t>Конкатенативный синтез</w:t>
      </w:r>
    </w:p>
    <w:p w14:paraId="A9000000">
      <w:pPr>
        <w:spacing w:after="0" w:before="0"/>
        <w:ind w:right="0"/>
        <w:jc w:val="left"/>
      </w:pPr>
      <w:r>
        <w:rPr>
          <w:b w:val="1"/>
        </w:rPr>
        <w:t>Проблема:</w:t>
      </w:r>
      <w:r>
        <w:t> </w:t>
      </w:r>
      <w:r>
        <w:t>Ограниченная гибкость, неестественные переходы между фрагментами.</w:t>
      </w:r>
    </w:p>
    <w:p w14:paraId="AA000000">
      <w:pPr>
        <w:spacing w:after="0" w:before="0"/>
        <w:ind w:right="0"/>
        <w:jc w:val="left"/>
      </w:pPr>
      <w:r>
        <w:rPr>
          <w:b w:val="1"/>
        </w:rPr>
        <w:t>Решение:</w:t>
      </w:r>
      <w:r>
        <w:t> </w:t>
      </w:r>
      <w:r>
        <w:t>Использование более мелких единиц (дифонов).</w:t>
      </w:r>
    </w:p>
    <w:p w14:paraId="AB000000">
      <w:pPr>
        <w:spacing w:after="134" w:before="134"/>
        <w:ind w:right="0"/>
        <w:jc w:val="left"/>
      </w:pPr>
      <w:r>
        <w:rPr>
          <w:b w:val="1"/>
        </w:rPr>
        <w:t>Параметрический синтез</w:t>
      </w:r>
    </w:p>
    <w:p w14:paraId="AC000000">
      <w:pPr>
        <w:spacing w:after="0" w:before="0"/>
        <w:ind w:right="0"/>
        <w:jc w:val="left"/>
      </w:pPr>
      <w:r>
        <w:rPr>
          <w:b w:val="1"/>
        </w:rPr>
        <w:t>Проблема:</w:t>
      </w:r>
      <w:r>
        <w:t> </w:t>
      </w:r>
      <w:r>
        <w:t>Роботизированное звучание.</w:t>
      </w:r>
    </w:p>
    <w:p w14:paraId="AD000000">
      <w:pPr>
        <w:spacing w:after="0" w:before="0"/>
        <w:ind w:right="0"/>
        <w:jc w:val="left"/>
      </w:pPr>
      <w:r>
        <w:rPr>
          <w:b w:val="1"/>
        </w:rPr>
        <w:t>Решение:</w:t>
      </w:r>
      <w:r>
        <w:t> </w:t>
      </w:r>
      <w:r>
        <w:t>Гибридные модели (HMM + нейросети).</w:t>
      </w:r>
    </w:p>
    <w:p w14:paraId="AE000000">
      <w:pPr>
        <w:spacing w:after="134" w:before="134"/>
        <w:ind w:right="0"/>
        <w:jc w:val="left"/>
      </w:pPr>
      <w:r>
        <w:rPr>
          <w:b w:val="1"/>
        </w:rPr>
        <w:t>Нейросетевой синтез</w:t>
      </w:r>
    </w:p>
    <w:p w14:paraId="AF000000">
      <w:pPr>
        <w:spacing w:after="0" w:before="0"/>
        <w:ind w:right="0"/>
        <w:jc w:val="left"/>
      </w:pPr>
      <w:r>
        <w:rPr>
          <w:b w:val="1"/>
        </w:rPr>
        <w:t>Проблема:</w:t>
      </w:r>
      <w:r>
        <w:t> </w:t>
      </w:r>
      <w:r>
        <w:t>Требует много данных и вычислительных ресурсов.</w:t>
      </w:r>
    </w:p>
    <w:p w14:paraId="B0000000">
      <w:pPr>
        <w:spacing w:after="0" w:before="0"/>
        <w:ind w:right="0"/>
        <w:jc w:val="left"/>
      </w:pPr>
      <w:r>
        <w:rPr>
          <w:b w:val="1"/>
        </w:rPr>
        <w:t>Решение:</w:t>
      </w:r>
      <w:r>
        <w:t> </w:t>
      </w:r>
      <w:r>
        <w:t>Transfer Learning (дообучение на малых данных).</w:t>
      </w:r>
    </w:p>
    <w:p w14:paraId="B1000000">
      <w:pPr>
        <w:spacing w:after="134" w:before="134"/>
        <w:ind w:right="0"/>
        <w:jc w:val="left"/>
      </w:pPr>
      <w:r>
        <w:rPr>
          <w:b w:val="1"/>
        </w:rPr>
        <w:t>Артикуляционный синтез</w:t>
      </w:r>
    </w:p>
    <w:p w14:paraId="B2000000">
      <w:pPr>
        <w:spacing w:after="0" w:before="0"/>
        <w:ind w:right="0"/>
        <w:jc w:val="left"/>
      </w:pPr>
      <w:r>
        <w:rPr>
          <w:b w:val="1"/>
        </w:rPr>
        <w:t>Проблема:</w:t>
      </w:r>
      <w:r>
        <w:t> </w:t>
      </w:r>
      <w:r>
        <w:t>Сложность точного моделирования речевого тракта.</w:t>
      </w:r>
    </w:p>
    <w:p w14:paraId="B3000000">
      <w:pPr>
        <w:spacing w:after="0" w:before="0"/>
        <w:ind w:right="0"/>
        <w:jc w:val="left"/>
      </w:pPr>
      <w:r>
        <w:rPr>
          <w:b w:val="1"/>
        </w:rPr>
        <w:t>Решение:</w:t>
      </w:r>
      <w:r>
        <w:t> </w:t>
      </w:r>
      <w:r>
        <w:t>Использование MRI и машинного обучения.</w:t>
      </w:r>
    </w:p>
    <w:p w14:paraId="B4000000">
      <w:pPr>
        <w:spacing w:after="134" w:before="134"/>
        <w:ind w:right="0"/>
        <w:jc w:val="left"/>
      </w:pPr>
      <w:r>
        <w:rPr>
          <w:b w:val="1"/>
        </w:rPr>
        <w:t>Общие решения:</w:t>
      </w:r>
    </w:p>
    <w:p w14:paraId="B5000000">
      <w:pPr>
        <w:spacing w:after="0" w:before="0"/>
        <w:ind w:right="0"/>
        <w:jc w:val="left"/>
      </w:pPr>
      <w:r>
        <w:t>Увеличение датасетов (Data Augmentation).</w:t>
      </w:r>
    </w:p>
    <w:p w14:paraId="B6000000">
      <w:pPr>
        <w:spacing w:after="0" w:before="0"/>
        <w:ind w:right="0"/>
        <w:jc w:val="left"/>
      </w:pPr>
      <w:r>
        <w:t>Применение GAN (Generative Adversarial Networks) для улучшения естественности.</w:t>
      </w:r>
    </w:p>
    <w:p w14:paraId="B7000000">
      <w:pPr>
        <w:spacing w:after="0" w:before="0"/>
        <w:ind w:right="0"/>
        <w:jc w:val="left"/>
      </w:pPr>
      <w:r>
        <w:t>Few-shot learning — синтез голоса по нескольким образцам.</w:t>
      </w:r>
    </w:p>
    <w:p w14:paraId="B8000000">
      <w:pPr>
        <w:spacing w:after="134" w:before="0"/>
        <w:ind w:firstLine="0" w:left="0" w:right="0"/>
        <w:jc w:val="left"/>
      </w:pPr>
      <w:r>
        <w:t>Практическое задание</w:t>
      </w:r>
    </w:p>
    <w:p w14:paraId="B9000000">
      <w:pPr>
        <w:spacing w:after="134" w:before="0"/>
        <w:ind w:firstLine="0" w:left="0" w:right="0"/>
        <w:jc w:val="left"/>
      </w:pPr>
      <w:r>
        <w:drawing>
          <wp:inline>
            <wp:extent cx="6264274" cy="3542580"/>
            <wp:docPr hidden="false" id="64" name="Picture 64"/>
            <a:graphic>
              <a:graphicData uri="http://schemas.openxmlformats.org/drawingml/2006/picture">
                <pic:pic>
                  <pic:nvPicPr>
                    <pic:cNvPr hidden="false" id="63" name="Picture 63"/>
                    <pic:cNvPicPr preferRelativeResize="true"/>
                  </pic:nvPicPr>
                  <pic:blipFill>
                    <a:blip r:embed="rId33"/>
                    <a:stretch/>
                  </pic:blipFill>
                  <pic:spPr>
                    <a:xfrm flipH="false" flipV="false" rot="0">
                      <a:ext cx="6264274" cy="354258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BA000000">
      <w:pPr>
        <w:spacing w:after="134" w:before="0"/>
        <w:ind w:firstLine="0" w:left="0" w:right="0"/>
        <w:jc w:val="left"/>
      </w:pPr>
      <w:r>
        <w:drawing>
          <wp:inline>
            <wp:extent cx="6264274" cy="3134025"/>
            <wp:docPr hidden="false" id="66" name="Picture 66"/>
            <a:graphic>
              <a:graphicData uri="http://schemas.openxmlformats.org/drawingml/2006/picture">
                <pic:pic>
                  <pic:nvPicPr>
                    <pic:cNvPr hidden="false" id="65" name="Picture 65"/>
                    <pic:cNvPicPr preferRelativeResize="true"/>
                  </pic:nvPicPr>
                  <pic:blipFill>
                    <a:blip r:embed="rId34"/>
                    <a:stretch/>
                  </pic:blipFill>
                  <pic:spPr>
                    <a:xfrm flipH="false" flipV="false" rot="0">
                      <a:ext cx="6264274" cy="3134025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BB000000">
      <w:pPr>
        <w:spacing w:after="134" w:before="0"/>
        <w:ind w:firstLine="0" w:left="0" w:right="0"/>
        <w:jc w:val="left"/>
      </w:pPr>
      <w:r>
        <w:drawing>
          <wp:inline>
            <wp:extent cx="6264274" cy="3654160"/>
            <wp:docPr hidden="false" id="68" name="Picture 68"/>
            <a:graphic>
              <a:graphicData uri="http://schemas.openxmlformats.org/drawingml/2006/picture">
                <pic:pic>
                  <pic:nvPicPr>
                    <pic:cNvPr hidden="false" id="67" name="Picture 67"/>
                    <pic:cNvPicPr preferRelativeResize="true"/>
                  </pic:nvPicPr>
                  <pic:blipFill>
                    <a:blip r:embed="rId35"/>
                    <a:stretch/>
                  </pic:blipFill>
                  <pic:spPr>
                    <a:xfrm flipH="false" flipV="false" rot="0">
                      <a:ext cx="6264274" cy="365416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BC000000">
      <w:pPr>
        <w:spacing w:after="134" w:before="0"/>
        <w:ind w:firstLine="0" w:left="0" w:right="0"/>
        <w:jc w:val="left"/>
      </w:pPr>
      <w:r>
        <w:drawing>
          <wp:inline>
            <wp:extent cx="4496430" cy="7544857"/>
            <wp:docPr hidden="false" id="70" name="Picture 70"/>
            <a:graphic>
              <a:graphicData uri="http://schemas.openxmlformats.org/drawingml/2006/picture">
                <pic:pic>
                  <pic:nvPicPr>
                    <pic:cNvPr hidden="false" id="69" name="Picture 69"/>
                    <pic:cNvPicPr preferRelativeResize="true"/>
                  </pic:nvPicPr>
                  <pic:blipFill>
                    <a:blip r:embed="rId36"/>
                    <a:stretch/>
                  </pic:blipFill>
                  <pic:spPr>
                    <a:xfrm flipH="false" flipV="false" rot="0">
                      <a:ext cx="4496430" cy="7544857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BD000000">
      <w:pPr>
        <w:spacing w:after="134" w:before="0"/>
        <w:ind w:firstLine="0" w:left="0" w:right="0"/>
        <w:jc w:val="left"/>
      </w:pPr>
      <w:r>
        <w:drawing>
          <wp:inline>
            <wp:extent cx="6264274" cy="3449490"/>
            <wp:docPr hidden="false" id="72" name="Picture 72"/>
            <a:graphic>
              <a:graphicData uri="http://schemas.openxmlformats.org/drawingml/2006/picture">
                <pic:pic>
                  <pic:nvPicPr>
                    <pic:cNvPr hidden="false" id="71" name="Picture 71"/>
                    <pic:cNvPicPr preferRelativeResize="true"/>
                  </pic:nvPicPr>
                  <pic:blipFill>
                    <a:blip r:embed="rId37"/>
                    <a:stretch/>
                  </pic:blipFill>
                  <pic:spPr>
                    <a:xfrm flipH="false" flipV="false" rot="0">
                      <a:ext cx="6264274" cy="344949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BE000000">
      <w:pPr>
        <w:spacing w:after="134" w:before="0"/>
        <w:ind w:firstLine="0" w:left="0" w:right="0"/>
        <w:jc w:val="left"/>
      </w:pPr>
      <w:r>
        <w:drawing>
          <wp:inline>
            <wp:extent cx="6264274" cy="2964123"/>
            <wp:docPr hidden="false" id="74" name="Picture 74"/>
            <a:graphic>
              <a:graphicData uri="http://schemas.openxmlformats.org/drawingml/2006/picture">
                <pic:pic>
                  <pic:nvPicPr>
                    <pic:cNvPr hidden="false" id="73" name="Picture 73"/>
                    <pic:cNvPicPr preferRelativeResize="true"/>
                  </pic:nvPicPr>
                  <pic:blipFill>
                    <a:blip r:embed="rId38"/>
                    <a:stretch/>
                  </pic:blipFill>
                  <pic:spPr>
                    <a:xfrm flipH="false" flipV="false" rot="0">
                      <a:ext cx="6264274" cy="2964123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BF000000">
      <w:pPr>
        <w:spacing w:after="134" w:before="0"/>
        <w:ind w:firstLine="0" w:left="0" w:right="0"/>
        <w:jc w:val="left"/>
      </w:pPr>
      <w:r>
        <w:drawing>
          <wp:inline>
            <wp:extent cx="6264274" cy="3451662"/>
            <wp:docPr hidden="false" id="76" name="Picture 76"/>
            <a:graphic>
              <a:graphicData uri="http://schemas.openxmlformats.org/drawingml/2006/picture">
                <pic:pic>
                  <pic:nvPicPr>
                    <pic:cNvPr hidden="false" id="75" name="Picture 75"/>
                    <pic:cNvPicPr preferRelativeResize="true"/>
                  </pic:nvPicPr>
                  <pic:blipFill>
                    <a:blip r:embed="rId39"/>
                    <a:stretch/>
                  </pic:blipFill>
                  <pic:spPr>
                    <a:xfrm flipH="false" flipV="false" rot="0">
                      <a:ext cx="6264274" cy="3451662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C0000000">
      <w:pPr>
        <w:spacing w:after="134" w:before="0"/>
        <w:ind w:firstLine="0" w:left="0" w:right="0"/>
        <w:jc w:val="left"/>
      </w:pPr>
      <w:r>
        <w:drawing>
          <wp:inline>
            <wp:extent cx="6264274" cy="3668977"/>
            <wp:docPr hidden="false" id="78" name="Picture 78"/>
            <a:graphic>
              <a:graphicData uri="http://schemas.openxmlformats.org/drawingml/2006/picture">
                <pic:pic>
                  <pic:nvPicPr>
                    <pic:cNvPr hidden="false" id="77" name="Picture 77"/>
                    <pic:cNvPicPr preferRelativeResize="true"/>
                  </pic:nvPicPr>
                  <pic:blipFill>
                    <a:blip r:embed="rId40"/>
                    <a:stretch/>
                  </pic:blipFill>
                  <pic:spPr>
                    <a:xfrm flipH="false" flipV="false" rot="0">
                      <a:ext cx="6264274" cy="3668977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C1000000">
      <w:pPr>
        <w:spacing w:after="134" w:before="0"/>
        <w:ind w:firstLine="0" w:left="0" w:right="0"/>
        <w:jc w:val="left"/>
      </w:pPr>
      <w:r>
        <w:t>Лучшего всего справился с этим задание Яндекс переводчик.</w:t>
      </w:r>
    </w:p>
    <w:p w14:paraId="C2000000">
      <w:pPr>
        <w:spacing w:after="134" w:before="0"/>
        <w:ind w:firstLine="0" w:left="0" w:right="0"/>
        <w:jc w:val="left"/>
      </w:pPr>
    </w:p>
    <w:sectPr>
      <w:headerReference r:id="rId1" w:type="default"/>
      <w:pgSz w:h="16838" w:orient="portrait" w:w="11906"/>
      <w:pgMar w:bottom="1134" w:left="1304" w:right="737" w:top="1134"/>
      <w:pgNumType w:fmt="decimal"/>
    </w:sectPr>
  </w:body>
</w:document>
</file>

<file path=word/fontTable.xml><?xml version="1.0" encoding="utf-8"?>
<w:fonts xmlns:w="http://schemas.openxmlformats.org/wordprocessingml/2006/main">
  <w:font w:name="Cambria">
    <w:panose1 w:val="02040503050406030204"/>
    <w:charset w:val="00"/>
    <w:family w:val="auto"/>
    <w:pitch w:val="variable"/>
    <w:sig w:csb0="0000019F" w:csb1="00000000" w:usb0="E00002FF" w:usb1="400004FF" w:usb2="00000000" w:usb3="00000000"/>
  </w:font>
  <w:font w:name="ＭＳ 明朝">
    <w:panose1 w:val="00000000000000000000"/>
    <w:charset w:val="80"/>
    <w:family w:val="roman"/>
    <w:notTrueType/>
    <w:pitch w:val="fixed"/>
    <w:sig w:csb0="00020000" w:csb1="00000000" w:usb0="00000001" w:usb1="08070000" w:usb2="00000010" w:usb3="00000000"/>
  </w:font>
  <w:font w:name="Times New Roman">
    <w:panose1 w:val="02020603050405020304"/>
    <w:charset w:val="00"/>
    <w:family w:val="auto"/>
    <w:pitch w:val="variable"/>
    <w:sig w:csb0="00000001" w:csb1="00000000" w:usb0="00000003" w:usb1="00000000" w:usb2="00000000" w:usb3="00000000"/>
  </w:font>
  <w:font w:name="Calibri">
    <w:panose1 w:val="020F0502020204030204"/>
    <w:charset w:val="00"/>
    <w:family w:val="auto"/>
    <w:pitch w:val="variable"/>
    <w:sig w:csb0="0000019F" w:csb1="00000000" w:usb0="E10002FF" w:usb1="4000ACFF" w:usb2="00000009" w:usb3="00000000"/>
  </w:font>
  <w:font w:name="ＭＳ ゴシック">
    <w:panose1 w:val="00000000000000000000"/>
    <w:charset w:val="80"/>
    <w:family w:val="modern"/>
    <w:notTrueType/>
    <w:pitch w:val="fixed"/>
    <w:sig w:csb0="00020000" w:csb1="00000000" w:usb0="00000001" w:usb1="08070000" w:usb2="00000010" w:usb3="00000000"/>
  </w:font>
  <w:font w:name="Consolas">
    <w:panose1 w:val="020B0609020204030204"/>
    <w:charset w:val="00"/>
    <w:family w:val="auto"/>
    <w:pitch w:val="variable"/>
    <w:sig w:csb0="0000019F" w:csb1="00000000" w:usb0="E10002FF" w:usb1="4000FCFF" w:usb2="00000009" w:usb3="00000000"/>
  </w:font>
  <w:font w:name="Arial">
    <w:panose1 w:val="020B0604020202020204"/>
    <w:charset w:val="00"/>
    <w:family w:val="auto"/>
    <w:pitch w:val="variable"/>
    <w:sig w:csb0="00000001" w:csb1="00000000" w:usb0="00000003" w:usb1="00000000" w:usb2="00000000" w:usb3="00000000"/>
  </w:font>
</w:fonts>
</file>

<file path=word/header1.xml><?xml version="1.0" encoding="utf-8"?>
<w:hdr xmlns:a="http://schemas.openxmlformats.org/drawingml/2006/main" xmlns:a15="http://schemas.microsoft.com/office/drawing/2012/main" xmlns:asvg="http://schemas.microsoft.com/office/drawing/2016/SVG/main" xmlns:c="http://schemas.openxmlformats.org/drawingml/2006/chart" xmlns:co="http://ncloudtech.com" xmlns:co-ooxml="http://ncloudtech.com/ooxml" xmlns:m="http://schemas.openxmlformats.org/officeDocument/2006/math" xmlns:mc="http://schemas.openxmlformats.org/markup-compatibility/2006" xmlns:o="urn:schemas-microsoft-com:office:office" xmlns:p="http://schemas.openxmlformats.org/presentationml/2006/main" xmlns:pic="http://schemas.openxmlformats.org/drawingml/2006/picture" xmlns:r="http://schemas.openxmlformats.org/officeDocument/2006/relationships" xmlns:s="http://schemas.openxmlformats.org/officeDocument/2006/sharedTypes" xmlns:sl="http://schemas.openxmlformats.org/schemaLibrary/2006/main" xmlns:v="urn:schemas-microsoft-com:vml" xmlns:w="http://schemas.openxmlformats.org/wordprocessingml/2006/main" xmlns:w14="http://schemas.microsoft.com/office/word/2010/wordml" xmlns:w15="http://schemas.microsoft.com/office/word/2012/wordml" xmlns:wp="http://schemas.openxmlformats.org/drawingml/2006/wordprocessingDrawing" xmlns:wpg="http://schemas.microsoft.com/office/word/2010/wordprocessingGroup" xmlns:wps="http://schemas.microsoft.com/office/word/2010/wordprocessingShape" xmlns:x="urn:schemas-microsoft-com:office:excel" xmlns:x14="http://schemas.microsoft.com/office/spreadsheetml/2009/9/main" xmlns:xdr="http://schemas.openxmlformats.org/drawingml/2006/spreadsheetDrawing" xmlns:xm="http://schemas.microsoft.com/office/excel/2006/main" mc:Ignorable="co co-ooxml w14 x14 w15">
  <w:p w14:paraId="01000000"/>
</w:hdr>
</file>

<file path=word/numbering.xml><?xml version="1.0" encoding="utf-8"?>
<w:numbering xmlns:a="http://schemas.openxmlformats.org/drawingml/2006/main" xmlns:a15="http://schemas.microsoft.com/office/drawing/2012/main" xmlns:asvg="http://schemas.microsoft.com/office/drawing/2016/SVG/main" xmlns:c="http://schemas.openxmlformats.org/drawingml/2006/chart" xmlns:co="http://ncloudtech.com" xmlns:co-ooxml="http://ncloudtech.com/ooxml" xmlns:m="http://schemas.openxmlformats.org/officeDocument/2006/math" xmlns:mc="http://schemas.openxmlformats.org/markup-compatibility/2006" xmlns:o="urn:schemas-microsoft-com:office:office" xmlns:p="http://schemas.openxmlformats.org/presentationml/2006/main" xmlns:pic="http://schemas.openxmlformats.org/drawingml/2006/picture" xmlns:r="http://schemas.openxmlformats.org/officeDocument/2006/relationships" xmlns:s="http://schemas.openxmlformats.org/officeDocument/2006/sharedTypes" xmlns:sl="http://schemas.openxmlformats.org/schemaLibrary/2006/main" xmlns:v="urn:schemas-microsoft-com:vml" xmlns:w="http://schemas.openxmlformats.org/wordprocessingml/2006/main" xmlns:w14="http://schemas.microsoft.com/office/word/2010/wordml" xmlns:w15="http://schemas.microsoft.com/office/word/2012/wordml" xmlns:wp="http://schemas.openxmlformats.org/drawingml/2006/wordprocessingDrawing" xmlns:wpg="http://schemas.microsoft.com/office/word/2010/wordprocessingGroup" xmlns:wps="http://schemas.microsoft.com/office/word/2010/wordprocessingShape" xmlns:x="urn:schemas-microsoft-com:office:excel" xmlns:x14="http://schemas.microsoft.com/office/spreadsheetml/2009/9/main" xmlns:xdr="http://schemas.openxmlformats.org/drawingml/2006/spreadsheetDrawing" xmlns:xm="http://schemas.microsoft.com/office/excel/2006/main" mc:Ignorable="co co-ooxml w14 x14 w15">
  <w:abstractNum w:abstractNumId="0">
    <w:lvl w:ilvl="0">
      <w:numFmt w:val="bullet"/>
      <w:lvlText w:val=""/>
      <w:pPr>
        <w:ind w:hanging="360" w:left="720"/>
      </w:pPr>
      <w:rPr>
        <w:rFonts w:ascii="Symbol" w:hAnsi="Symbol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"/>
      <w:pPr>
        <w:ind w:hanging="360" w:left="2880"/>
      </w:pPr>
      <w:rPr>
        <w:rFonts w:ascii="Symbol" w:hAnsi="Symbol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"/>
      <w:pPr>
        <w:ind w:hanging="360" w:left="5040"/>
      </w:pPr>
      <w:rPr>
        <w:rFonts w:ascii="Symbol" w:hAnsi="Symbol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">
    <w:lvl w:ilvl="0">
      <w:numFmt w:val="bullet"/>
      <w:lvlText w:val=""/>
      <w:pPr>
        <w:ind w:hanging="360" w:left="720"/>
      </w:pPr>
      <w:rPr>
        <w:rFonts w:ascii="Symbol" w:hAnsi="Symbol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"/>
      <w:pPr>
        <w:ind w:hanging="360" w:left="2880"/>
      </w:pPr>
      <w:rPr>
        <w:rFonts w:ascii="Symbol" w:hAnsi="Symbol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"/>
      <w:pPr>
        <w:ind w:hanging="360" w:left="5040"/>
      </w:pPr>
      <w:rPr>
        <w:rFonts w:ascii="Symbol" w:hAnsi="Symbol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2">
    <w:lvl w:ilvl="0">
      <w:start w:val="1"/>
      <w:numFmt w:val="decimal"/>
      <w:lvlText w:val="%1."/>
      <w:pPr>
        <w:ind w:hanging="360" w:left="720"/>
      </w:pPr>
    </w:lvl>
    <w:lvl w:ilvl="1">
      <w:start w:val="1"/>
      <w:numFmt w:val="lowerLetter"/>
      <w:lvlText w:val="%2."/>
      <w:pPr>
        <w:ind w:hanging="360" w:left="1440"/>
      </w:pPr>
    </w:lvl>
    <w:lvl w:ilvl="2">
      <w:start w:val="1"/>
      <w:numFmt w:val="lowerRoman"/>
      <w:lvlText w:val="%3."/>
      <w:lvlJc w:val="right"/>
      <w:pPr>
        <w:ind w:hanging="360" w:left="2160"/>
      </w:pPr>
    </w:lvl>
    <w:lvl w:ilvl="3">
      <w:start w:val="1"/>
      <w:numFmt w:val="decimal"/>
      <w:lvlText w:val="%4."/>
      <w:pPr>
        <w:ind w:hanging="360" w:left="2880"/>
      </w:pPr>
    </w:lvl>
    <w:lvl w:ilvl="4">
      <w:start w:val="1"/>
      <w:numFmt w:val="lowerLetter"/>
      <w:lvlText w:val="%5."/>
      <w:pPr>
        <w:ind w:hanging="360" w:left="3600"/>
      </w:pPr>
    </w:lvl>
    <w:lvl w:ilvl="5">
      <w:start w:val="1"/>
      <w:numFmt w:val="lowerRoman"/>
      <w:lvlText w:val="%6."/>
      <w:lvlJc w:val="right"/>
      <w:pPr>
        <w:ind w:hanging="360" w:left="4320"/>
      </w:pPr>
    </w:lvl>
    <w:lvl w:ilvl="6">
      <w:start w:val="1"/>
      <w:numFmt w:val="decimal"/>
      <w:lvlText w:val="%7."/>
      <w:pPr>
        <w:ind w:hanging="360" w:left="5040"/>
      </w:pPr>
    </w:lvl>
    <w:lvl w:ilvl="7">
      <w:start w:val="1"/>
      <w:numFmt w:val="lowerLetter"/>
      <w:lvlText w:val="%8."/>
      <w:pPr>
        <w:ind w:hanging="360" w:left="5760"/>
      </w:pPr>
    </w:lvl>
    <w:lvl w:ilvl="8">
      <w:start w:val="1"/>
      <w:numFmt w:val="lowerRoman"/>
      <w:lvlText w:val="%9."/>
      <w:lvlJc w:val="right"/>
      <w:pPr>
        <w:ind w:hanging="360" w:left="6480"/>
      </w:pPr>
    </w:lvl>
  </w:abstractNum>
  <w:abstractNum w:abstractNumId="3">
    <w:lvl w:ilvl="0">
      <w:numFmt w:val="bullet"/>
      <w:lvlText w:val=""/>
      <w:pPr>
        <w:ind w:hanging="360" w:left="720"/>
      </w:pPr>
      <w:rPr>
        <w:rFonts w:ascii="Symbol" w:hAnsi="Symbol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"/>
      <w:pPr>
        <w:ind w:hanging="360" w:left="2880"/>
      </w:pPr>
      <w:rPr>
        <w:rFonts w:ascii="Symbol" w:hAnsi="Symbol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"/>
      <w:pPr>
        <w:ind w:hanging="360" w:left="5040"/>
      </w:pPr>
      <w:rPr>
        <w:rFonts w:ascii="Symbol" w:hAnsi="Symbol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4">
    <w:lvl w:ilvl="0">
      <w:numFmt w:val="bullet"/>
      <w:lvlText w:val=""/>
      <w:pPr>
        <w:ind w:hanging="360" w:left="720"/>
      </w:pPr>
      <w:rPr>
        <w:rFonts w:ascii="Symbol" w:hAnsi="Symbol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"/>
      <w:pPr>
        <w:ind w:hanging="360" w:left="2880"/>
      </w:pPr>
      <w:rPr>
        <w:rFonts w:ascii="Symbol" w:hAnsi="Symbol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"/>
      <w:pPr>
        <w:ind w:hanging="360" w:left="5040"/>
      </w:pPr>
      <w:rPr>
        <w:rFonts w:ascii="Symbol" w:hAnsi="Symbol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5">
    <w:lvl w:ilvl="0">
      <w:numFmt w:val="bullet"/>
      <w:lvlText w:val=""/>
      <w:pPr>
        <w:ind w:hanging="360" w:left="720"/>
      </w:pPr>
      <w:rPr>
        <w:rFonts w:ascii="Symbol" w:hAnsi="Symbol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"/>
      <w:pPr>
        <w:ind w:hanging="360" w:left="2880"/>
      </w:pPr>
      <w:rPr>
        <w:rFonts w:ascii="Symbol" w:hAnsi="Symbol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"/>
      <w:pPr>
        <w:ind w:hanging="360" w:left="5040"/>
      </w:pPr>
      <w:rPr>
        <w:rFonts w:ascii="Symbol" w:hAnsi="Symbol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6">
    <w:lvl w:ilvl="0">
      <w:numFmt w:val="bullet"/>
      <w:lvlText w:val=""/>
      <w:pPr>
        <w:ind w:hanging="360" w:left="720"/>
      </w:pPr>
      <w:rPr>
        <w:rFonts w:ascii="Symbol" w:hAnsi="Symbol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"/>
      <w:pPr>
        <w:ind w:hanging="360" w:left="2880"/>
      </w:pPr>
      <w:rPr>
        <w:rFonts w:ascii="Symbol" w:hAnsi="Symbol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"/>
      <w:pPr>
        <w:ind w:hanging="360" w:left="5040"/>
      </w:pPr>
      <w:rPr>
        <w:rFonts w:ascii="Symbol" w:hAnsi="Symbol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7">
    <w:lvl w:ilvl="0">
      <w:numFmt w:val="bullet"/>
      <w:lvlText w:val=""/>
      <w:pPr>
        <w:ind w:hanging="360" w:left="720"/>
      </w:pPr>
      <w:rPr>
        <w:rFonts w:ascii="Symbol" w:hAnsi="Symbol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"/>
      <w:pPr>
        <w:ind w:hanging="360" w:left="2880"/>
      </w:pPr>
      <w:rPr>
        <w:rFonts w:ascii="Symbol" w:hAnsi="Symbol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"/>
      <w:pPr>
        <w:ind w:hanging="360" w:left="5040"/>
      </w:pPr>
      <w:rPr>
        <w:rFonts w:ascii="Symbol" w:hAnsi="Symbol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8">
    <w:lvl w:ilvl="0">
      <w:numFmt w:val="bullet"/>
      <w:lvlText w:val=""/>
      <w:pPr>
        <w:ind w:hanging="360" w:left="720"/>
      </w:pPr>
      <w:rPr>
        <w:rFonts w:ascii="Symbol" w:hAnsi="Symbol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"/>
      <w:pPr>
        <w:ind w:hanging="360" w:left="2880"/>
      </w:pPr>
      <w:rPr>
        <w:rFonts w:ascii="Symbol" w:hAnsi="Symbol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"/>
      <w:pPr>
        <w:ind w:hanging="360" w:left="5040"/>
      </w:pPr>
      <w:rPr>
        <w:rFonts w:ascii="Symbol" w:hAnsi="Symbol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9">
    <w:lvl w:ilvl="0">
      <w:start w:val="1"/>
      <w:numFmt w:val="decimal"/>
      <w:lvlText w:val="%1."/>
      <w:pPr>
        <w:ind w:hanging="360" w:left="720"/>
      </w:pPr>
    </w:lvl>
    <w:lvl w:ilvl="1">
      <w:start w:val="1"/>
      <w:numFmt w:val="lowerLetter"/>
      <w:lvlText w:val="%2."/>
      <w:pPr>
        <w:ind w:hanging="360" w:left="1440"/>
      </w:pPr>
    </w:lvl>
    <w:lvl w:ilvl="2">
      <w:start w:val="1"/>
      <w:numFmt w:val="lowerRoman"/>
      <w:lvlText w:val="%3."/>
      <w:lvlJc w:val="right"/>
      <w:pPr>
        <w:ind w:hanging="360" w:left="2160"/>
      </w:pPr>
    </w:lvl>
    <w:lvl w:ilvl="3">
      <w:start w:val="1"/>
      <w:numFmt w:val="decimal"/>
      <w:lvlText w:val="%4."/>
      <w:pPr>
        <w:ind w:hanging="360" w:left="2880"/>
      </w:pPr>
    </w:lvl>
    <w:lvl w:ilvl="4">
      <w:start w:val="1"/>
      <w:numFmt w:val="lowerLetter"/>
      <w:lvlText w:val="%5."/>
      <w:pPr>
        <w:ind w:hanging="360" w:left="3600"/>
      </w:pPr>
    </w:lvl>
    <w:lvl w:ilvl="5">
      <w:start w:val="1"/>
      <w:numFmt w:val="lowerRoman"/>
      <w:lvlText w:val="%6."/>
      <w:lvlJc w:val="right"/>
      <w:pPr>
        <w:ind w:hanging="360" w:left="4320"/>
      </w:pPr>
    </w:lvl>
    <w:lvl w:ilvl="6">
      <w:start w:val="1"/>
      <w:numFmt w:val="decimal"/>
      <w:lvlText w:val="%7."/>
      <w:pPr>
        <w:ind w:hanging="360" w:left="5040"/>
      </w:pPr>
    </w:lvl>
    <w:lvl w:ilvl="7">
      <w:start w:val="1"/>
      <w:numFmt w:val="lowerLetter"/>
      <w:lvlText w:val="%8."/>
      <w:pPr>
        <w:ind w:hanging="360" w:left="5760"/>
      </w:pPr>
    </w:lvl>
    <w:lvl w:ilvl="8">
      <w:start w:val="1"/>
      <w:numFmt w:val="lowerRoman"/>
      <w:lvlText w:val="%9."/>
      <w:lvlJc w:val="right"/>
      <w:pPr>
        <w:ind w:hanging="360" w:left="6480"/>
      </w:pPr>
    </w:lvl>
  </w:abstractNum>
  <w:abstractNum w:abstractNumId="10">
    <w:lvl w:ilvl="0">
      <w:numFmt w:val="bullet"/>
      <w:lvlText w:val=""/>
      <w:pPr>
        <w:ind w:hanging="360" w:left="720"/>
      </w:pPr>
      <w:rPr>
        <w:rFonts w:ascii="Symbol" w:hAnsi="Symbol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"/>
      <w:pPr>
        <w:ind w:hanging="360" w:left="2880"/>
      </w:pPr>
      <w:rPr>
        <w:rFonts w:ascii="Symbol" w:hAnsi="Symbol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"/>
      <w:pPr>
        <w:ind w:hanging="360" w:left="5040"/>
      </w:pPr>
      <w:rPr>
        <w:rFonts w:ascii="Symbol" w:hAnsi="Symbol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  <w:num w:numId="5">
    <w:abstractNumId w:val="4"/>
  </w:num>
  <w:num w:numId="6">
    <w:abstractNumId w:val="5"/>
  </w:num>
  <w:num w:numId="7">
    <w:abstractNumId w:val="6"/>
  </w:num>
  <w:num w:numId="8">
    <w:abstractNumId w:val="7"/>
  </w:num>
  <w:num w:numId="9">
    <w:abstractNumId w:val="8"/>
  </w:num>
  <w:num w:numId="10">
    <w:abstractNumId w:val="9"/>
  </w:num>
  <w:num w:numId="11">
    <w:abstractNumId w:val="10"/>
  </w:num>
</w:numbering>
</file>

<file path=word/settings.xml><?xml version="1.0" encoding="utf-8"?>
<w:settings xmlns:a="http://schemas.openxmlformats.org/drawingml/2006/main" xmlns:a15="http://schemas.microsoft.com/office/drawing/2012/main" xmlns:asvg="http://schemas.microsoft.com/office/drawing/2016/SVG/main" xmlns:c="http://schemas.openxmlformats.org/drawingml/2006/chart" xmlns:co="http://ncloudtech.com" xmlns:co-ooxml="http://ncloudtech.com/ooxml" xmlns:m="http://schemas.openxmlformats.org/officeDocument/2006/math" xmlns:mc="http://schemas.openxmlformats.org/markup-compatibility/2006" xmlns:o="urn:schemas-microsoft-com:office:office" xmlns:p="http://schemas.openxmlformats.org/presentationml/2006/main" xmlns:pic="http://schemas.openxmlformats.org/drawingml/2006/picture" xmlns:r="http://schemas.openxmlformats.org/officeDocument/2006/relationships" xmlns:s="http://schemas.openxmlformats.org/officeDocument/2006/sharedTypes" xmlns:sl="http://schemas.openxmlformats.org/schemaLibrary/2006/main" xmlns:v="urn:schemas-microsoft-com:vml" xmlns:w="http://schemas.openxmlformats.org/wordprocessingml/2006/main" xmlns:w14="http://schemas.microsoft.com/office/word/2010/wordml" xmlns:w15="http://schemas.microsoft.com/office/word/2012/wordml" xmlns:wp="http://schemas.openxmlformats.org/drawingml/2006/wordprocessingDrawing" xmlns:wpg="http://schemas.microsoft.com/office/word/2010/wordprocessingGroup" xmlns:wps="http://schemas.microsoft.com/office/word/2010/wordprocessingShape" xmlns:x="urn:schemas-microsoft-com:office:excel" xmlns:x14="http://schemas.microsoft.com/office/spreadsheetml/2009/9/main" xmlns:xdr="http://schemas.openxmlformats.org/drawingml/2006/spreadsheetDrawing" xmlns:xm="http://schemas.microsoft.com/office/excel/2006/main" mc:Ignorable="co co-ooxml w14 x14 w15">
  <w:defaultTabStop w:val="720"/>
  <w:clrSchemeMapping w:accent1="accent1" w:accent2="accent2" w:accent3="accent3" w:accent4="accent4" w:accent5="accent5" w:accent6="accent6" w:bg1="light1" w:bg2="light2" w:followedHyperlink="followedHyperlink" w:hyperlink="hyperlink" w:t1="dark1" w:t2="dark2"/>
</w:settings>
</file>

<file path=word/styles.xml><?xml version="1.0" encoding="utf-8"?>
<w:styles xmlns:a="http://schemas.openxmlformats.org/drawingml/2006/main" xmlns:a15="http://schemas.microsoft.com/office/drawing/2012/main" xmlns:asvg="http://schemas.microsoft.com/office/drawing/2016/SVG/main" xmlns:c="http://schemas.openxmlformats.org/drawingml/2006/chart" xmlns:co="http://ncloudtech.com" xmlns:co-ooxml="http://ncloudtech.com/ooxml" xmlns:m="http://schemas.openxmlformats.org/officeDocument/2006/math" xmlns:mc="http://schemas.openxmlformats.org/markup-compatibility/2006" xmlns:o="urn:schemas-microsoft-com:office:office" xmlns:p="http://schemas.openxmlformats.org/presentationml/2006/main" xmlns:pic="http://schemas.openxmlformats.org/drawingml/2006/picture" xmlns:r="http://schemas.openxmlformats.org/officeDocument/2006/relationships" xmlns:s="http://schemas.openxmlformats.org/officeDocument/2006/sharedTypes" xmlns:sl="http://schemas.openxmlformats.org/schemaLibrary/2006/main" xmlns:v="urn:schemas-microsoft-com:vml" xmlns:w="http://schemas.openxmlformats.org/wordprocessingml/2006/main" xmlns:w14="http://schemas.microsoft.com/office/word/2010/wordml" xmlns:w15="http://schemas.microsoft.com/office/word/2012/wordml" xmlns:wp="http://schemas.openxmlformats.org/drawingml/2006/wordprocessingDrawing" xmlns:wpg="http://schemas.microsoft.com/office/word/2010/wordprocessingGroup" xmlns:wps="http://schemas.microsoft.com/office/word/2010/wordprocessingShape" xmlns:x="urn:schemas-microsoft-com:office:excel" xmlns:x14="http://schemas.microsoft.com/office/spreadsheetml/2009/9/main" xmlns:xdr="http://schemas.openxmlformats.org/drawingml/2006/spreadsheetDrawing" xmlns:xm="http://schemas.microsoft.com/office/excel/2006/main" mc:Ignorable="co co-ooxml w14 x14 w15">
  <w:docDefaults>
    <w:rPrDefault>
      <w:rPr>
        <w:rFonts w:ascii="XO Thames" w:hAnsi="XO Thames"/>
        <w:color w:val="000000"/>
        <w:spacing w:val="0"/>
        <w:sz w:val="24"/>
      </w:rPr>
    </w:rPrDefault>
    <w:pPrDefault>
      <w:pPr>
        <w:spacing w:after="0" w:before="0" w:line="240" w:lineRule="auto"/>
        <w:ind w:firstLine="0" w:left="0" w:right="0"/>
        <w:jc w:val="left"/>
      </w:pPr>
    </w:pPrDefault>
  </w:docDefaults>
  <w:latentStyles w:count="24" w:defLockedState="0" w:defQFormat="0" w:defSemiHidden="1" w:defUIPriority="99" w:defUnhideWhenUsed="1">
    <w:lsdException w:name="Normal" w:qFormat="1" w:semiHidden="0" w:uiPriority="0" w:unhideWhenUsed="0"/>
    <w:lsdException w:name="heading 1" w:qFormat="1" w:semiHidden="0" w:uiPriority="9" w:unhideWhenUsed="0"/>
    <w:lsdException w:name="heading 2" w:qFormat="1" w:semiHidden="0" w:uiPriority="9" w:unhideWhenUsed="0"/>
    <w:lsdException w:name="heading 3" w:qFormat="1" w:semiHidden="0" w:uiPriority="9" w:unhideWhenUsed="0"/>
    <w:lsdException w:name="heading 4" w:qFormat="1" w:semiHidden="0" w:uiPriority="9" w:unhideWhenUsed="0"/>
    <w:lsdException w:name="heading 5" w:qFormat="1" w:semiHidden="0" w:uiPriority="9" w:unhideWhenUsed="0"/>
    <w:lsdException w:name="heading 6" w:qFormat="1" w:semiHidden="1" w:uiPriority="9" w:unhideWhenUsed="1"/>
    <w:lsdException w:name="heading 7" w:qFormat="1" w:semiHidden="1" w:uiPriority="9" w:unhideWhenUsed="1"/>
    <w:lsdException w:name="heading 8" w:qFormat="1" w:semiHidden="1" w:uiPriority="9" w:unhideWhenUsed="1"/>
    <w:lsdException w:name="heading 9" w:qFormat="1" w:semiHidden="1" w:uiPriority="9" w:unhideWhenUsed="1"/>
    <w:lsdException w:name="Title" w:qFormat="1" w:semiHidden="0" w:uiPriority="10" w:unhideWhenUsed="0"/>
    <w:lsdException w:name="Subtitle" w:qFormat="1" w:semiHidden="0" w:uiPriority="11" w:unhideWhenUsed="0"/>
    <w:lsdException w:name="Header and Footer" w:qFormat="0" w:semiHidden="0" w:unhideWhenUsed="0"/>
    <w:lsdException w:name="Footnote" w:qFormat="0" w:semiHidden="0" w:unhideWhenUsed="0"/>
    <w:lsdException w:name="toc 1" w:qFormat="0" w:semiHidden="0" w:uiPriority="39" w:unhideWhenUsed="0"/>
    <w:lsdException w:name="toc 2" w:qFormat="0" w:semiHidden="0" w:uiPriority="39" w:unhideWhenUsed="0"/>
    <w:lsdException w:name="toc 3" w:qFormat="0" w:semiHidden="0" w:uiPriority="39" w:unhideWhenUsed="0"/>
    <w:lsdException w:name="toc 4" w:qFormat="0" w:semiHidden="0" w:uiPriority="39" w:unhideWhenUsed="0"/>
    <w:lsdException w:name="toc 5" w:qFormat="0" w:semiHidden="0" w:uiPriority="39" w:unhideWhenUsed="0"/>
    <w:lsdException w:name="toc 6" w:qFormat="0" w:semiHidden="0" w:uiPriority="39" w:unhideWhenUsed="0"/>
    <w:lsdException w:name="toc 7" w:qFormat="0" w:semiHidden="0" w:uiPriority="39" w:unhideWhenUsed="0"/>
    <w:lsdException w:name="toc 8" w:qFormat="0" w:semiHidden="0" w:uiPriority="39" w:unhideWhenUsed="0"/>
    <w:lsdException w:name="toc 9" w:qFormat="0" w:semiHidden="0" w:uiPriority="39" w:unhideWhenUsed="0"/>
    <w:lsdException w:name="Hyperlink" w:qFormat="0" w:semiHidden="0" w:unhideWhenUsed="0"/>
  </w:latentStyles>
  <w:style w:default="1" w:styleId="Style_1" w:type="paragraph">
    <w:name w:val="Normal"/>
    <w:link w:val="Style_1_ch"/>
    <w:uiPriority w:val="0"/>
    <w:qFormat/>
    <w:pPr>
      <w:spacing w:line="240" w:lineRule="auto"/>
      <w:ind/>
      <w:jc w:val="both"/>
    </w:pPr>
    <w:rPr>
      <w:rFonts w:ascii="XO Thames" w:hAnsi="XO Thames"/>
      <w:sz w:val="28"/>
    </w:rPr>
  </w:style>
  <w:style w:default="1" w:styleId="Style_1_ch" w:type="character">
    <w:name w:val="Normal"/>
    <w:link w:val="Style_1"/>
    <w:rPr>
      <w:rFonts w:ascii="XO Thames" w:hAnsi="XO Thames"/>
      <w:sz w:val="28"/>
    </w:rPr>
  </w:style>
  <w:style w:styleId="Style_2" w:type="paragraph">
    <w:name w:val="toc 2"/>
    <w:next w:val="Style_1"/>
    <w:link w:val="Style_2_ch"/>
    <w:uiPriority w:val="39"/>
    <w:pPr>
      <w:ind w:firstLine="0" w:left="200"/>
      <w:jc w:val="left"/>
    </w:pPr>
    <w:rPr>
      <w:rFonts w:ascii="XO Thames" w:hAnsi="XO Thames"/>
      <w:sz w:val="28"/>
    </w:rPr>
  </w:style>
  <w:style w:styleId="Style_2_ch" w:type="character">
    <w:name w:val="toc 2"/>
    <w:link w:val="Style_2"/>
    <w:rPr>
      <w:rFonts w:ascii="XO Thames" w:hAnsi="XO Thames"/>
      <w:sz w:val="28"/>
    </w:rPr>
  </w:style>
  <w:style w:styleId="Style_3" w:type="paragraph">
    <w:name w:val="toc 4"/>
    <w:next w:val="Style_1"/>
    <w:link w:val="Style_3_ch"/>
    <w:uiPriority w:val="39"/>
    <w:pPr>
      <w:ind w:firstLine="0" w:left="600"/>
      <w:jc w:val="left"/>
    </w:pPr>
    <w:rPr>
      <w:rFonts w:ascii="XO Thames" w:hAnsi="XO Thames"/>
      <w:sz w:val="28"/>
    </w:rPr>
  </w:style>
  <w:style w:styleId="Style_3_ch" w:type="character">
    <w:name w:val="toc 4"/>
    <w:link w:val="Style_3"/>
    <w:rPr>
      <w:rFonts w:ascii="XO Thames" w:hAnsi="XO Thames"/>
      <w:sz w:val="28"/>
    </w:rPr>
  </w:style>
  <w:style w:styleId="Style_4" w:type="paragraph">
    <w:name w:val="toc 6"/>
    <w:next w:val="Style_1"/>
    <w:link w:val="Style_4_ch"/>
    <w:uiPriority w:val="39"/>
    <w:pPr>
      <w:ind w:firstLine="0" w:left="1000"/>
      <w:jc w:val="left"/>
    </w:pPr>
    <w:rPr>
      <w:rFonts w:ascii="XO Thames" w:hAnsi="XO Thames"/>
      <w:sz w:val="28"/>
    </w:rPr>
  </w:style>
  <w:style w:styleId="Style_4_ch" w:type="character">
    <w:name w:val="toc 6"/>
    <w:link w:val="Style_4"/>
    <w:rPr>
      <w:rFonts w:ascii="XO Thames" w:hAnsi="XO Thames"/>
      <w:sz w:val="28"/>
    </w:rPr>
  </w:style>
  <w:style w:styleId="Style_5" w:type="paragraph">
    <w:name w:val="toc 7"/>
    <w:next w:val="Style_1"/>
    <w:link w:val="Style_5_ch"/>
    <w:uiPriority w:val="39"/>
    <w:pPr>
      <w:ind w:firstLine="0" w:left="1200"/>
      <w:jc w:val="left"/>
    </w:pPr>
    <w:rPr>
      <w:rFonts w:ascii="XO Thames" w:hAnsi="XO Thames"/>
      <w:sz w:val="28"/>
    </w:rPr>
  </w:style>
  <w:style w:styleId="Style_5_ch" w:type="character">
    <w:name w:val="toc 7"/>
    <w:link w:val="Style_5"/>
    <w:rPr>
      <w:rFonts w:ascii="XO Thames" w:hAnsi="XO Thames"/>
      <w:sz w:val="28"/>
    </w:rPr>
  </w:style>
  <w:style w:styleId="Style_6" w:type="paragraph">
    <w:name w:val="heading 3"/>
    <w:next w:val="Style_1"/>
    <w:link w:val="Style_6_ch"/>
    <w:uiPriority w:val="9"/>
    <w:qFormat/>
    <w:pPr>
      <w:spacing w:after="120" w:before="120"/>
      <w:ind/>
      <w:jc w:val="both"/>
      <w:outlineLvl w:val="2"/>
    </w:pPr>
    <w:rPr>
      <w:rFonts w:ascii="XO Thames" w:hAnsi="XO Thames"/>
      <w:b w:val="1"/>
      <w:sz w:val="26"/>
    </w:rPr>
  </w:style>
  <w:style w:styleId="Style_6_ch" w:type="character">
    <w:name w:val="heading 3"/>
    <w:link w:val="Style_6"/>
    <w:rPr>
      <w:rFonts w:ascii="XO Thames" w:hAnsi="XO Thames"/>
      <w:b w:val="1"/>
      <w:sz w:val="26"/>
    </w:rPr>
  </w:style>
  <w:style w:styleId="Style_7" w:type="paragraph">
    <w:name w:val="toc 3"/>
    <w:next w:val="Style_1"/>
    <w:link w:val="Style_7_ch"/>
    <w:uiPriority w:val="39"/>
    <w:pPr>
      <w:ind w:firstLine="0" w:left="400"/>
      <w:jc w:val="left"/>
    </w:pPr>
    <w:rPr>
      <w:rFonts w:ascii="XO Thames" w:hAnsi="XO Thames"/>
      <w:sz w:val="28"/>
    </w:rPr>
  </w:style>
  <w:style w:styleId="Style_7_ch" w:type="character">
    <w:name w:val="toc 3"/>
    <w:link w:val="Style_7"/>
    <w:rPr>
      <w:rFonts w:ascii="XO Thames" w:hAnsi="XO Thames"/>
      <w:sz w:val="28"/>
    </w:rPr>
  </w:style>
  <w:style w:styleId="Style_8" w:type="paragraph">
    <w:name w:val="heading 5"/>
    <w:next w:val="Style_1"/>
    <w:link w:val="Style_8_ch"/>
    <w:uiPriority w:val="9"/>
    <w:qFormat/>
    <w:pPr>
      <w:spacing w:after="120" w:before="120"/>
      <w:ind/>
      <w:jc w:val="both"/>
      <w:outlineLvl w:val="4"/>
    </w:pPr>
    <w:rPr>
      <w:rFonts w:ascii="XO Thames" w:hAnsi="XO Thames"/>
      <w:b w:val="1"/>
      <w:sz w:val="22"/>
    </w:rPr>
  </w:style>
  <w:style w:styleId="Style_8_ch" w:type="character">
    <w:name w:val="heading 5"/>
    <w:link w:val="Style_8"/>
    <w:rPr>
      <w:rFonts w:ascii="XO Thames" w:hAnsi="XO Thames"/>
      <w:b w:val="1"/>
      <w:sz w:val="22"/>
    </w:rPr>
  </w:style>
  <w:style w:styleId="Style_9" w:type="paragraph">
    <w:name w:val="heading 1"/>
    <w:next w:val="Style_1"/>
    <w:link w:val="Style_9_ch"/>
    <w:uiPriority w:val="9"/>
    <w:qFormat/>
    <w:pPr>
      <w:spacing w:after="120" w:before="120"/>
      <w:ind/>
      <w:jc w:val="both"/>
      <w:outlineLvl w:val="0"/>
    </w:pPr>
    <w:rPr>
      <w:rFonts w:ascii="XO Thames" w:hAnsi="XO Thames"/>
      <w:b w:val="1"/>
      <w:sz w:val="32"/>
    </w:rPr>
  </w:style>
  <w:style w:styleId="Style_9_ch" w:type="character">
    <w:name w:val="heading 1"/>
    <w:link w:val="Style_9"/>
    <w:rPr>
      <w:rFonts w:ascii="XO Thames" w:hAnsi="XO Thames"/>
      <w:b w:val="1"/>
      <w:sz w:val="32"/>
    </w:rPr>
  </w:style>
  <w:style w:styleId="Style_10" w:type="paragraph">
    <w:name w:val="Hyperlink"/>
    <w:link w:val="Style_10_ch"/>
    <w:rPr>
      <w:color w:val="0000FF"/>
      <w:u w:val="single"/>
    </w:rPr>
  </w:style>
  <w:style w:styleId="Style_10_ch" w:type="character">
    <w:name w:val="Hyperlink"/>
    <w:link w:val="Style_10"/>
    <w:rPr>
      <w:color w:val="0000FF"/>
      <w:u w:val="single"/>
    </w:rPr>
  </w:style>
  <w:style w:styleId="Style_11" w:type="paragraph">
    <w:name w:val="Footnote"/>
    <w:link w:val="Style_11_ch"/>
    <w:pPr>
      <w:ind w:firstLine="851" w:left="0"/>
      <w:jc w:val="both"/>
    </w:pPr>
    <w:rPr>
      <w:rFonts w:ascii="XO Thames" w:hAnsi="XO Thames"/>
      <w:sz w:val="22"/>
    </w:rPr>
  </w:style>
  <w:style w:styleId="Style_11_ch" w:type="character">
    <w:name w:val="Footnote"/>
    <w:link w:val="Style_11"/>
    <w:rPr>
      <w:rFonts w:ascii="XO Thames" w:hAnsi="XO Thames"/>
      <w:sz w:val="22"/>
    </w:rPr>
  </w:style>
  <w:style w:styleId="Style_12" w:type="paragraph">
    <w:name w:val="toc 1"/>
    <w:next w:val="Style_1"/>
    <w:link w:val="Style_12_ch"/>
    <w:uiPriority w:val="39"/>
    <w:pPr>
      <w:ind w:firstLine="0" w:left="0"/>
      <w:jc w:val="left"/>
    </w:pPr>
    <w:rPr>
      <w:rFonts w:ascii="XO Thames" w:hAnsi="XO Thames"/>
      <w:b w:val="1"/>
      <w:sz w:val="28"/>
    </w:rPr>
  </w:style>
  <w:style w:styleId="Style_12_ch" w:type="character">
    <w:name w:val="toc 1"/>
    <w:link w:val="Style_12"/>
    <w:rPr>
      <w:rFonts w:ascii="XO Thames" w:hAnsi="XO Thames"/>
      <w:b w:val="1"/>
      <w:sz w:val="28"/>
    </w:rPr>
  </w:style>
  <w:style w:styleId="Style_13" w:type="paragraph">
    <w:name w:val="Header and Footer"/>
    <w:link w:val="Style_13_ch"/>
    <w:pPr>
      <w:spacing w:line="240" w:lineRule="auto"/>
      <w:ind/>
      <w:jc w:val="both"/>
    </w:pPr>
    <w:rPr>
      <w:rFonts w:ascii="XO Thames" w:hAnsi="XO Thames"/>
      <w:sz w:val="20"/>
    </w:rPr>
  </w:style>
  <w:style w:styleId="Style_13_ch" w:type="character">
    <w:name w:val="Header and Footer"/>
    <w:link w:val="Style_13"/>
    <w:rPr>
      <w:rFonts w:ascii="XO Thames" w:hAnsi="XO Thames"/>
      <w:sz w:val="20"/>
    </w:rPr>
  </w:style>
  <w:style w:styleId="Style_14" w:type="paragraph">
    <w:name w:val="toc 9"/>
    <w:next w:val="Style_1"/>
    <w:link w:val="Style_14_ch"/>
    <w:uiPriority w:val="39"/>
    <w:pPr>
      <w:ind w:firstLine="0" w:left="1600"/>
      <w:jc w:val="left"/>
    </w:pPr>
    <w:rPr>
      <w:rFonts w:ascii="XO Thames" w:hAnsi="XO Thames"/>
      <w:sz w:val="28"/>
    </w:rPr>
  </w:style>
  <w:style w:styleId="Style_14_ch" w:type="character">
    <w:name w:val="toc 9"/>
    <w:link w:val="Style_14"/>
    <w:rPr>
      <w:rFonts w:ascii="XO Thames" w:hAnsi="XO Thames"/>
      <w:sz w:val="28"/>
    </w:rPr>
  </w:style>
  <w:style w:styleId="Style_15" w:type="paragraph">
    <w:name w:val="toc 8"/>
    <w:next w:val="Style_1"/>
    <w:link w:val="Style_15_ch"/>
    <w:uiPriority w:val="39"/>
    <w:pPr>
      <w:ind w:firstLine="0" w:left="1400"/>
      <w:jc w:val="left"/>
    </w:pPr>
    <w:rPr>
      <w:rFonts w:ascii="XO Thames" w:hAnsi="XO Thames"/>
      <w:sz w:val="28"/>
    </w:rPr>
  </w:style>
  <w:style w:styleId="Style_15_ch" w:type="character">
    <w:name w:val="toc 8"/>
    <w:link w:val="Style_15"/>
    <w:rPr>
      <w:rFonts w:ascii="XO Thames" w:hAnsi="XO Thames"/>
      <w:sz w:val="28"/>
    </w:rPr>
  </w:style>
  <w:style w:styleId="Style_16" w:type="paragraph">
    <w:name w:val="toc 5"/>
    <w:next w:val="Style_1"/>
    <w:link w:val="Style_16_ch"/>
    <w:uiPriority w:val="39"/>
    <w:pPr>
      <w:ind w:firstLine="0" w:left="800"/>
      <w:jc w:val="left"/>
    </w:pPr>
    <w:rPr>
      <w:rFonts w:ascii="XO Thames" w:hAnsi="XO Thames"/>
      <w:sz w:val="28"/>
    </w:rPr>
  </w:style>
  <w:style w:styleId="Style_16_ch" w:type="character">
    <w:name w:val="toc 5"/>
    <w:link w:val="Style_16"/>
    <w:rPr>
      <w:rFonts w:ascii="XO Thames" w:hAnsi="XO Thames"/>
      <w:sz w:val="28"/>
    </w:rPr>
  </w:style>
  <w:style w:styleId="Style_17" w:type="paragraph">
    <w:name w:val="Subtitle"/>
    <w:next w:val="Style_1"/>
    <w:link w:val="Style_17_ch"/>
    <w:uiPriority w:val="11"/>
    <w:qFormat/>
    <w:pPr>
      <w:ind/>
      <w:jc w:val="both"/>
    </w:pPr>
    <w:rPr>
      <w:rFonts w:ascii="XO Thames" w:hAnsi="XO Thames"/>
      <w:i w:val="1"/>
      <w:sz w:val="24"/>
    </w:rPr>
  </w:style>
  <w:style w:styleId="Style_17_ch" w:type="character">
    <w:name w:val="Subtitle"/>
    <w:link w:val="Style_17"/>
    <w:rPr>
      <w:rFonts w:ascii="XO Thames" w:hAnsi="XO Thames"/>
      <w:i w:val="1"/>
      <w:sz w:val="24"/>
    </w:rPr>
  </w:style>
  <w:style w:styleId="Style_18" w:type="paragraph">
    <w:name w:val="Title"/>
    <w:next w:val="Style_1"/>
    <w:link w:val="Style_18_ch"/>
    <w:uiPriority w:val="10"/>
    <w:qFormat/>
    <w:pPr>
      <w:spacing w:after="567" w:before="567"/>
      <w:ind/>
      <w:jc w:val="center"/>
    </w:pPr>
    <w:rPr>
      <w:rFonts w:ascii="XO Thames" w:hAnsi="XO Thames"/>
      <w:b w:val="1"/>
      <w:caps w:val="1"/>
      <w:sz w:val="40"/>
    </w:rPr>
  </w:style>
  <w:style w:styleId="Style_18_ch" w:type="character">
    <w:name w:val="Title"/>
    <w:link w:val="Style_18"/>
    <w:rPr>
      <w:rFonts w:ascii="XO Thames" w:hAnsi="XO Thames"/>
      <w:b w:val="1"/>
      <w:caps w:val="1"/>
      <w:sz w:val="40"/>
    </w:rPr>
  </w:style>
  <w:style w:styleId="Style_19" w:type="paragraph">
    <w:name w:val="heading 4"/>
    <w:next w:val="Style_1"/>
    <w:link w:val="Style_19_ch"/>
    <w:uiPriority w:val="9"/>
    <w:qFormat/>
    <w:pPr>
      <w:spacing w:after="120" w:before="120"/>
      <w:ind/>
      <w:jc w:val="both"/>
      <w:outlineLvl w:val="3"/>
    </w:pPr>
    <w:rPr>
      <w:rFonts w:ascii="XO Thames" w:hAnsi="XO Thames"/>
      <w:b w:val="1"/>
      <w:sz w:val="24"/>
    </w:rPr>
  </w:style>
  <w:style w:styleId="Style_19_ch" w:type="character">
    <w:name w:val="heading 4"/>
    <w:link w:val="Style_19"/>
    <w:rPr>
      <w:rFonts w:ascii="XO Thames" w:hAnsi="XO Thames"/>
      <w:b w:val="1"/>
      <w:sz w:val="24"/>
    </w:rPr>
  </w:style>
  <w:style w:styleId="Style_20" w:type="paragraph">
    <w:name w:val="heading 2"/>
    <w:next w:val="Style_1"/>
    <w:link w:val="Style_20_ch"/>
    <w:uiPriority w:val="9"/>
    <w:qFormat/>
    <w:pPr>
      <w:spacing w:after="120" w:before="120"/>
      <w:ind/>
      <w:jc w:val="both"/>
      <w:outlineLvl w:val="1"/>
    </w:pPr>
    <w:rPr>
      <w:rFonts w:ascii="XO Thames" w:hAnsi="XO Thames"/>
      <w:b w:val="1"/>
      <w:sz w:val="28"/>
    </w:rPr>
  </w:style>
  <w:style w:styleId="Style_20_ch" w:type="character">
    <w:name w:val="heading 2"/>
    <w:link w:val="Style_20"/>
    <w:rPr>
      <w:rFonts w:ascii="XO Thames" w:hAnsi="XO Thames"/>
      <w:b w:val="1"/>
      <w:sz w:val="28"/>
    </w:rPr>
  </w:style>
</w:styles>
</file>

<file path=word/stylesWithEffects.xml><?xml version="1.0" encoding="utf-8"?>
<w:styles xmlns:w="http://schemas.openxmlformats.org/wordprocessingml/2006/main">
  <w:docDefaults>
    <w:rPrDefault>
      <w:rPr>
        <w:rFonts w:asciiTheme="minorHAnsi" w:cstheme="minorBidi" w:eastAsiaTheme="minorEastAsia" w:hAnsiTheme="minorHAnsi"/>
        <w:sz w:val="24"/>
        <w:szCs w:val="24"/>
        <w:lang w:bidi="ar-SA" w:eastAsia="en-US" w:val="en-US"/>
      </w:rPr>
    </w:rPrDefault>
    <w:pPrDefault/>
  </w:docDefaults>
  <w:latentStyles w:count="276" w:defLockedState="0" w:defQFormat="0" w:defSemiHidden="1" w:defUIPriority="99" w:defUnhideWhenUsed="1">
    <w:lsdException w:name="Normal" w:qFormat="1" w:semiHidden="0" w:uiPriority="0" w:unhideWhenUsed="0"/>
    <w:lsdException w:name="heading 1" w:qFormat="1" w:semiHidden="0" w:uiPriority="9" w:unhideWhenUsed="0"/>
    <w:lsdException w:name="heading 2" w:qFormat="1" w:uiPriority="9"/>
    <w:lsdException w:name="heading 3" w:qFormat="1" w:uiPriority="9"/>
    <w:lsdException w:name="heading 4" w:qFormat="1" w:uiPriority="9"/>
    <w:lsdException w:name="heading 5" w:qFormat="1" w:uiPriority="9"/>
    <w:lsdException w:name="heading 6" w:qFormat="1" w:uiPriority="9"/>
    <w:lsdException w:name="heading 7" w:qFormat="1" w:uiPriority="9"/>
    <w:lsdException w:name="heading 8" w:qFormat="1" w:uiPriority="9"/>
    <w:lsdException w:name="heading 9" w:qFormat="1" w:uiPriority="9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qFormat="1" w:uiPriority="35"/>
    <w:lsdException w:name="Title" w:qFormat="1" w:semiHidden="0" w:uiPriority="10" w:unhideWhenUsed="0"/>
    <w:lsdException w:name="Default Paragraph Font" w:uiPriority="1"/>
    <w:lsdException w:name="Subtitle" w:qFormat="1" w:semiHidden="0" w:uiPriority="11" w:unhideWhenUsed="0"/>
    <w:lsdException w:name="Strong" w:qFormat="1" w:semiHidden="0" w:uiPriority="22" w:unhideWhenUsed="0"/>
    <w:lsdException w:name="Emphasis" w:qFormat="1" w:semiHidden="0" w:uiPriority="20" w:unhideWhenUsed="0"/>
    <w:lsdException w:name="Table Grid" w:semiHidden="0" w:uiPriority="59" w:unhideWhenUsed="0"/>
    <w:lsdException w:name="Placeholder Text" w:unhideWhenUsed="0"/>
    <w:lsdException w:name="No Spacing" w:qFormat="1" w:semiHidden="0" w:uiPriority="1" w:unhideWhenUsed="0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qFormat="1" w:semiHidden="0" w:uiPriority="34" w:unhideWhenUsed="0"/>
    <w:lsdException w:name="Quote" w:qFormat="1" w:semiHidden="0" w:uiPriority="29" w:unhideWhenUsed="0"/>
    <w:lsdException w:name="Intense Quote" w:qFormat="1" w:semiHidden="0" w:uiPriority="30" w:unhideWhenUsed="0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qFormat="1" w:semiHidden="0" w:uiPriority="19" w:unhideWhenUsed="0"/>
    <w:lsdException w:name="Intense Emphasis" w:qFormat="1" w:semiHidden="0" w:uiPriority="21" w:unhideWhenUsed="0"/>
    <w:lsdException w:name="Subtle Reference" w:qFormat="1" w:semiHidden="0" w:uiPriority="31" w:unhideWhenUsed="0"/>
    <w:lsdException w:name="Intense Reference" w:qFormat="1" w:semiHidden="0" w:uiPriority="32" w:unhideWhenUsed="0"/>
    <w:lsdException w:name="Book Title" w:qFormat="1" w:semiHidden="0" w:uiPriority="33" w:unhideWhenUsed="0"/>
    <w:lsdException w:name="Bibliography" w:uiPriority="37"/>
    <w:lsdException w:name="TOC Heading" w:qFormat="1" w:uiPriority="39"/>
  </w:latentStyles>
  <w:style w:default="1" w:styleId="Normal" w:type="paragraph">
    <w:name w:val="Normal"/>
    <w:qFormat/>
  </w:style>
  <w:style w:styleId="Heading1" w:type="paragraph">
    <w:name w:val="heading 1"/>
    <w:basedOn w:val="Normal"/>
    <w:next w:val="Normal"/>
    <w:link w:val="Heading1Char"/>
    <w:uiPriority w:val="9"/>
    <w:qFormat/>
    <w:rsid w:val="00111FAE"/>
    <w:pPr>
      <w:keepNext/>
      <w:keepLines/>
      <w:spacing w:before="480"/>
      <w:outlineLvl w:val="0"/>
    </w:pPr>
    <w:rPr>
      <w:rFonts w:asciiTheme="majorHAnsi" w:cstheme="majorBidi" w:eastAsiaTheme="majorEastAsia" w:hAnsiTheme="majorHAnsi"/>
      <w:b/>
      <w:bCs/>
      <w:color w:themeColor="accent1" w:themeShade="B5" w:val="345A8A"/>
      <w:sz w:val="32"/>
      <w:szCs w:val="32"/>
    </w:rPr>
  </w:style>
  <w:style w:default="1" w:styleId="DefaultParagraphFont" w:type="character">
    <w:name w:val="Default Paragraph Font"/>
    <w:uiPriority w:val="1"/>
    <w:semiHidden/>
    <w:unhideWhenUsed/>
  </w:style>
  <w:style w:default="1" w:styleId="TableNormal" w:type="table">
    <w:name w:val="Normal Table"/>
    <w:uiPriority w:val="99"/>
    <w:semiHidden/>
    <w:unhideWhenUsed/>
    <w:tblPr>
      <w:tblInd w:type="dxa" w:w="0"/>
      <w:tblCellMar>
        <w:top w:type="dxa" w:w="0"/>
        <w:left w:type="dxa" w:w="108"/>
        <w:bottom w:type="dxa" w:w="0"/>
        <w:right w:type="dxa" w:w="108"/>
      </w:tblCellMar>
    </w:tblPr>
  </w:style>
  <w:style w:default="1" w:styleId="NoList" w:type="numbering">
    <w:name w:val="No List"/>
    <w:uiPriority w:val="99"/>
    <w:semiHidden/>
    <w:unhideWhenUsed/>
  </w:style>
  <w:style w:customStyle="1" w:styleId="Heading1Char" w:type="character">
    <w:name w:val="Heading 1 Char"/>
    <w:basedOn w:val="DefaultParagraphFont"/>
    <w:link w:val="Heading1"/>
    <w:uiPriority w:val="9"/>
    <w:rsid w:val="00111FAE"/>
    <w:rPr>
      <w:rFonts w:asciiTheme="majorHAnsi" w:cstheme="majorBidi" w:eastAsiaTheme="majorEastAsia" w:hAnsiTheme="majorHAnsi"/>
      <w:b/>
      <w:bCs/>
      <w:color w:themeColor="accent1" w:themeShade="B5" w:val="345A8A"/>
      <w:sz w:val="32"/>
      <w:szCs w:val="32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allowPNG/>
  <w:doNotSaveAsSingleFile/>
</w:webSettings>
</file>

<file path=word/_rels/document.xml.rels><?xml version="1.0" encoding="UTF-8" standalone="no" ?>
<Relationships xmlns="http://schemas.openxmlformats.org/package/2006/relationships">
  <Relationship Id="rId47" Target="numbering.xml" Type="http://schemas.openxmlformats.org/officeDocument/2006/relationships/numbering"/>
  <Relationship Id="rId45" Target="webSettings.xml" Type="http://schemas.openxmlformats.org/officeDocument/2006/relationships/webSettings"/>
  <Relationship Id="rId43" Target="styles.xml" Type="http://schemas.openxmlformats.org/officeDocument/2006/relationships/styles"/>
  <Relationship Id="rId42" Target="settings.xml" Type="http://schemas.openxmlformats.org/officeDocument/2006/relationships/settings"/>
  <Relationship Id="rId41" Target="fontTable.xml" Type="http://schemas.openxmlformats.org/officeDocument/2006/relationships/fontTable"/>
  <Relationship Id="rId40" Target="media/39.png" Type="http://schemas.openxmlformats.org/officeDocument/2006/relationships/image"/>
  <Relationship Id="rId39" Target="media/38.png" Type="http://schemas.openxmlformats.org/officeDocument/2006/relationships/image"/>
  <Relationship Id="rId37" Target="media/36.png" Type="http://schemas.openxmlformats.org/officeDocument/2006/relationships/image"/>
  <Relationship Id="rId34" Target="media/33.png" Type="http://schemas.openxmlformats.org/officeDocument/2006/relationships/image"/>
  <Relationship Id="rId33" Target="media/32.png" Type="http://schemas.openxmlformats.org/officeDocument/2006/relationships/image"/>
  <Relationship Id="rId31" Target="media/30.png" Type="http://schemas.openxmlformats.org/officeDocument/2006/relationships/image"/>
  <Relationship Id="rId28" Target="media/27.png" Type="http://schemas.openxmlformats.org/officeDocument/2006/relationships/image"/>
  <Relationship Id="rId24" Target="media/23.png" Type="http://schemas.openxmlformats.org/officeDocument/2006/relationships/image"/>
  <Relationship Id="rId36" Target="media/35.png" Type="http://schemas.openxmlformats.org/officeDocument/2006/relationships/image"/>
  <Relationship Id="rId23" Target="media/22.png" Type="http://schemas.openxmlformats.org/officeDocument/2006/relationships/image"/>
  <Relationship Id="rId27" Target="media/26.png" Type="http://schemas.openxmlformats.org/officeDocument/2006/relationships/image"/>
  <Relationship Id="rId21" Target="media/20.png" Type="http://schemas.openxmlformats.org/officeDocument/2006/relationships/image"/>
  <Relationship Id="rId46" Target="theme/theme1.xml" Type="http://schemas.openxmlformats.org/officeDocument/2006/relationships/theme"/>
  <Relationship Id="rId19" Target="media/18.png" Type="http://schemas.openxmlformats.org/officeDocument/2006/relationships/image"/>
  <Relationship Id="rId18" Target="media/17.png" Type="http://schemas.openxmlformats.org/officeDocument/2006/relationships/image"/>
  <Relationship Id="rId17" Target="media/16.png" Type="http://schemas.openxmlformats.org/officeDocument/2006/relationships/image"/>
  <Relationship Id="rId15" Target="media/14.png" Type="http://schemas.openxmlformats.org/officeDocument/2006/relationships/image"/>
  <Relationship Id="rId16" Target="media/15.png" Type="http://schemas.openxmlformats.org/officeDocument/2006/relationships/image"/>
  <Relationship Id="rId11" Target="media/10.png" Type="http://schemas.openxmlformats.org/officeDocument/2006/relationships/image"/>
  <Relationship Id="rId22" Target="media/21.png" Type="http://schemas.openxmlformats.org/officeDocument/2006/relationships/image"/>
  <Relationship Id="rId38" Target="media/37.png" Type="http://schemas.openxmlformats.org/officeDocument/2006/relationships/image"/>
  <Relationship Id="rId10" Target="media/9.png" Type="http://schemas.openxmlformats.org/officeDocument/2006/relationships/image"/>
  <Relationship Id="rId14" Target="media/13.png" Type="http://schemas.openxmlformats.org/officeDocument/2006/relationships/image"/>
  <Relationship Id="rId7" Target="media/6.png" Type="http://schemas.openxmlformats.org/officeDocument/2006/relationships/image"/>
  <Relationship Id="rId6" Target="media/5.png" Type="http://schemas.openxmlformats.org/officeDocument/2006/relationships/image"/>
  <Relationship Id="rId44" Target="stylesWithEffects.xml" Type="http://schemas.microsoft.com/office/2007/relationships/stylesWithEffects"/>
  <Relationship Id="rId13" Target="media/12.png" Type="http://schemas.openxmlformats.org/officeDocument/2006/relationships/image"/>
  <Relationship Id="rId9" Target="media/8.png" Type="http://schemas.openxmlformats.org/officeDocument/2006/relationships/image"/>
  <Relationship Id="rId32" Target="media/31.png" Type="http://schemas.openxmlformats.org/officeDocument/2006/relationships/image"/>
  <Relationship Id="rId5" Target="media/4.png" Type="http://schemas.openxmlformats.org/officeDocument/2006/relationships/image"/>
  <Relationship Id="rId8" Target="media/7.png" Type="http://schemas.openxmlformats.org/officeDocument/2006/relationships/image"/>
  <Relationship Id="rId4" Target="media/3.png" Type="http://schemas.openxmlformats.org/officeDocument/2006/relationships/image"/>
  <Relationship Id="rId26" Target="media/25.png" Type="http://schemas.openxmlformats.org/officeDocument/2006/relationships/image"/>
  <Relationship Id="rId35" Target="media/34.png" Type="http://schemas.openxmlformats.org/officeDocument/2006/relationships/image"/>
  <Relationship Id="rId12" Target="media/11.png" Type="http://schemas.openxmlformats.org/officeDocument/2006/relationships/image"/>
  <Relationship Id="rId29" Target="media/28.png" Type="http://schemas.openxmlformats.org/officeDocument/2006/relationships/image"/>
  <Relationship Id="rId3" Target="media/2.png" Type="http://schemas.openxmlformats.org/officeDocument/2006/relationships/image"/>
  <Relationship Id="rId30" Target="media/29.png" Type="http://schemas.openxmlformats.org/officeDocument/2006/relationships/image"/>
  <Relationship Id="rId2" Target="media/1.png" Type="http://schemas.openxmlformats.org/officeDocument/2006/relationships/image"/>
  <Relationship Id="rId25" Target="media/24.png" Type="http://schemas.openxmlformats.org/officeDocument/2006/relationships/image"/>
  <Relationship Id="rId1" Target="header1.xml" Type="http://schemas.openxmlformats.org/officeDocument/2006/relationships/header"/>
  <Relationship Id="rId20" Target="media/19.png" Type="http://schemas.openxmlformats.org/officeDocument/2006/relationships/image"/>
</Relationships>

</file>

<file path=word/theme/theme1.xml><?xml version="1.0" encoding="utf-8"?>
<a:theme xmlns:a="http://schemas.openxmlformats.org/drawingml/2006/main" xmlns:a15="http://schemas.microsoft.com/office/drawing/2012/main" xmlns:asvg="http://schemas.microsoft.com/office/drawing/2016/SVG/main" xmlns:c="http://schemas.openxmlformats.org/drawingml/2006/chart" xmlns:co="http://ncloudtech.com" xmlns:co-ooxml="http://ncloudtech.com/ooxml" xmlns:m="http://schemas.openxmlformats.org/officeDocument/2006/math" xmlns:mc="http://schemas.openxmlformats.org/markup-compatibility/2006" xmlns:o="urn:schemas-microsoft-com:office:office" xmlns:p="http://schemas.openxmlformats.org/presentationml/2006/main" xmlns:pic="http://schemas.openxmlformats.org/drawingml/2006/picture" xmlns:r="http://schemas.openxmlformats.org/officeDocument/2006/relationships" xmlns:s="http://schemas.openxmlformats.org/officeDocument/2006/sharedTypes" xmlns:sl="http://schemas.openxmlformats.org/schemaLibrary/2006/main" xmlns:v="urn:schemas-microsoft-com:vml" xmlns:w="http://schemas.openxmlformats.org/wordprocessingml/2006/main" xmlns:w14="http://schemas.microsoft.com/office/word/2010/wordml" xmlns:w15="http://schemas.microsoft.com/office/word/2012/wordml" xmlns:wp="http://schemas.openxmlformats.org/drawingml/2006/wordprocessingDrawing" xmlns:wpg="http://schemas.microsoft.com/office/word/2010/wordprocessingGroup" xmlns:wps="http://schemas.microsoft.com/office/word/2010/wordprocessingShape" xmlns:x="urn:schemas-microsoft-com:office:excel" xmlns:x14="http://schemas.microsoft.com/office/spreadsheetml/2009/9/main" xmlns:xdr="http://schemas.openxmlformats.org/drawingml/2006/spreadsheetDrawing" xmlns:xm="http://schemas.microsoft.com/office/excel/2006/main" name="Office Theme">
  <a:themeElements>
    <a:clrScheme name="Office">
      <a:dk1>
        <a:srgbClr val="000000"/>
      </a:dk1>
      <a:lt1>
        <a:srgbClr val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XO Thames"/>
        <a:ea typeface=""/>
        <a:cs typeface=""/>
      </a:majorFont>
      <a:minorFont>
        <a:latin typeface="XO Thames"/>
        <a:ea typeface=""/>
        <a:cs typeface=""/>
      </a:minorFont>
    </a:fontScheme>
    <a:fmtScheme name="Office">
      <a:fillStyleLst>
        <a:solidFill>
          <a:schemeClr val="phClr"/>
        </a:solidFill>
        <a:gradFill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</a:gradFill>
        <a:gradFill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</a:gradFill>
      </a:fillStyleLst>
      <a:lnStyleLst>
        <a:ln>
          <a:solidFill>
            <a:schemeClr val="phClr">
              <a:shade val="95000"/>
              <a:satMod val="105000"/>
            </a:schemeClr>
          </a:solidFill>
        </a:ln>
        <a:ln>
          <a:solidFill>
            <a:schemeClr val="phClr"/>
          </a:solidFill>
        </a:ln>
        <a:ln>
          <a:solidFill>
            <a:schemeClr val="phClr"/>
          </a:solidFill>
        </a:ln>
      </a:lnStyleLst>
      <a:effectStyleLst>
        <a:effectStyle>
          <a:effectLst>
            <a:outerShdw>
              <a:srgbClr val="000000">
                <a:alpha val="38000"/>
              </a:srgbClr>
            </a:outerShdw>
          </a:effectLst>
        </a:effectStyle>
        <a:effectStyle>
          <a:effectLst>
            <a:outerShdw>
              <a:srgbClr val="000000">
                <a:alpha val="35000"/>
              </a:srgbClr>
            </a:outerShdw>
          </a:effectLst>
        </a:effectStyle>
        <a:effectStyle>
          <a:effectLst>
            <a:outerShdw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</a:gradFill>
        <a:gradFill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</a:gradFill>
      </a:bgFillStyleLst>
    </a:fmtScheme>
  </a:themeElements>
</a:theme>
</file>

<file path=docProps/app.xml><?xml version="1.0" encoding="utf-8"?>
<Properties xmlns="http://schemas.openxmlformats.org/officeDocument/2006/extended-properties">
  <Template>Normal.dotm</Template>
  <TotalTime>0</TotalTime>
  <DocSecurity>0</DocSecurity>
  <ScaleCrop>false</ScaleCrop>
  <Application>MyOffice-CoreFramework-Windows/25-982.666.6545.616.0@RELEASE-DESKTOP-WASSABI_HOME-RC-RENEW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modified xsi:type="dcterms:W3CDTF">2025-06-02T11:21:59Z</dcterms:modified>
</cp:coreProperties>
</file>